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F4" w:rsidRPr="004C791E" w:rsidRDefault="004C5FF4" w:rsidP="004C5FF4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4C791E">
        <w:rPr>
          <w:rFonts w:ascii="Calibri Light" w:hAnsi="Calibri Light" w:cs="Calibri Light"/>
          <w:b/>
        </w:rPr>
        <w:t>UMOWA N r ……………………</w:t>
      </w:r>
    </w:p>
    <w:p w:rsidR="004C5FF4" w:rsidRPr="004C791E" w:rsidRDefault="004C5FF4" w:rsidP="004C5FF4">
      <w:pPr>
        <w:spacing w:after="120" w:line="240" w:lineRule="auto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zawarta w dniu ……………… r. w ……………………, zwana dalej „</w:t>
      </w:r>
      <w:r w:rsidRPr="004C791E">
        <w:rPr>
          <w:rFonts w:ascii="Calibri Light" w:hAnsi="Calibri Light" w:cs="Calibri Light"/>
          <w:b/>
        </w:rPr>
        <w:t>Umową</w:t>
      </w:r>
      <w:r w:rsidRPr="004C791E">
        <w:rPr>
          <w:rFonts w:ascii="Calibri Light" w:hAnsi="Calibri Light" w:cs="Calibri Light"/>
        </w:rPr>
        <w:t>” pomiędzy,</w:t>
      </w:r>
    </w:p>
    <w:p w:rsidR="004C5FF4" w:rsidRPr="004C791E" w:rsidRDefault="004C5FF4" w:rsidP="004C5FF4">
      <w:pPr>
        <w:spacing w:after="120" w:line="240" w:lineRule="auto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  <w:b/>
        </w:rPr>
        <w:t xml:space="preserve">Zespół Szkół Centrum Kształcenia Rolniczego im. Józefa Piłsudskiego w Okszowie </w:t>
      </w:r>
      <w:r w:rsidRPr="004C791E">
        <w:rPr>
          <w:rFonts w:ascii="Calibri Light" w:hAnsi="Calibri Light" w:cs="Calibri Light"/>
        </w:rPr>
        <w:t>z siedzibą w Okszowie (22-105), ul. Szkolna 2, NIP 5631003045, REGON 000096193, reprezentowanym przez Dyrektora Bogusława Marczuka, zwanym dalej „</w:t>
      </w:r>
      <w:r w:rsidRPr="004C791E">
        <w:rPr>
          <w:rFonts w:ascii="Calibri Light" w:hAnsi="Calibri Light" w:cs="Calibri Light"/>
          <w:b/>
        </w:rPr>
        <w:t>Zamawiającym</w:t>
      </w:r>
      <w:r w:rsidRPr="004C791E">
        <w:rPr>
          <w:rFonts w:ascii="Calibri Light" w:hAnsi="Calibri Light" w:cs="Calibri Light"/>
        </w:rPr>
        <w:t>”,</w:t>
      </w:r>
    </w:p>
    <w:p w:rsidR="004C5FF4" w:rsidRPr="004C791E" w:rsidRDefault="004C5FF4" w:rsidP="004C5FF4">
      <w:pPr>
        <w:spacing w:after="120" w:line="240" w:lineRule="auto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a ……………………………………………………………………………………………………………………………………………………………………………………………………, zwanym dalej „</w:t>
      </w:r>
      <w:r w:rsidRPr="004C791E">
        <w:rPr>
          <w:rFonts w:ascii="Calibri Light" w:hAnsi="Calibri Light" w:cs="Calibri Light"/>
          <w:b/>
        </w:rPr>
        <w:t>Wykonawcą</w:t>
      </w:r>
      <w:r w:rsidRPr="004C791E">
        <w:rPr>
          <w:rFonts w:ascii="Calibri Light" w:hAnsi="Calibri Light" w:cs="Calibri Light"/>
        </w:rPr>
        <w:t>”,</w:t>
      </w:r>
    </w:p>
    <w:p w:rsidR="004C5FF4" w:rsidRPr="004C791E" w:rsidRDefault="004C5FF4" w:rsidP="004C5FF4">
      <w:pPr>
        <w:spacing w:after="120" w:line="240" w:lineRule="auto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zwanymi łącznie również „</w:t>
      </w:r>
      <w:r w:rsidRPr="004C791E">
        <w:rPr>
          <w:rFonts w:ascii="Calibri Light" w:hAnsi="Calibri Light" w:cs="Calibri Light"/>
          <w:b/>
        </w:rPr>
        <w:t>Stronami</w:t>
      </w:r>
      <w:r w:rsidRPr="004C791E">
        <w:rPr>
          <w:rFonts w:ascii="Calibri Light" w:hAnsi="Calibri Light" w:cs="Calibri Light"/>
        </w:rPr>
        <w:t>”, a każdy z osobna „</w:t>
      </w:r>
      <w:r w:rsidRPr="004C791E">
        <w:rPr>
          <w:rFonts w:ascii="Calibri Light" w:hAnsi="Calibri Light" w:cs="Calibri Light"/>
          <w:b/>
        </w:rPr>
        <w:t>Stroną</w:t>
      </w:r>
      <w:r w:rsidRPr="004C791E">
        <w:rPr>
          <w:rFonts w:ascii="Calibri Light" w:hAnsi="Calibri Light" w:cs="Calibri Light"/>
        </w:rPr>
        <w:t>”,</w:t>
      </w:r>
    </w:p>
    <w:p w:rsidR="004C5FF4" w:rsidRPr="004C791E" w:rsidRDefault="004C5FF4" w:rsidP="004C5FF4">
      <w:pPr>
        <w:spacing w:after="120" w:line="240" w:lineRule="auto"/>
        <w:rPr>
          <w:rFonts w:ascii="Calibri Light" w:hAnsi="Calibri Light" w:cs="Calibri Light"/>
        </w:rPr>
      </w:pPr>
    </w:p>
    <w:p w:rsidR="004C5FF4" w:rsidRPr="004C791E" w:rsidRDefault="004C5FF4" w:rsidP="004C5FF4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4C791E">
        <w:rPr>
          <w:rFonts w:ascii="Calibri Light" w:hAnsi="Calibri Light" w:cs="Calibri Light"/>
          <w:b/>
        </w:rPr>
        <w:t>§1</w:t>
      </w:r>
    </w:p>
    <w:p w:rsidR="004C5FF4" w:rsidRPr="004C791E" w:rsidRDefault="004C5FF4" w:rsidP="004C5FF4">
      <w:pPr>
        <w:spacing w:after="120" w:line="240" w:lineRule="auto"/>
        <w:jc w:val="center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  <w:b/>
        </w:rPr>
        <w:t>Podstawa zawarcia umowy</w:t>
      </w:r>
    </w:p>
    <w:p w:rsidR="004C5FF4" w:rsidRPr="004C791E" w:rsidRDefault="0009048C" w:rsidP="00C41C8F">
      <w:pPr>
        <w:spacing w:after="120" w:line="240" w:lineRule="auto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Zawarcie niniejszej</w:t>
      </w:r>
      <w:r w:rsidR="004C5FF4" w:rsidRPr="004C791E">
        <w:rPr>
          <w:rFonts w:ascii="Calibri Light" w:hAnsi="Calibri Light" w:cs="Calibri Light"/>
        </w:rPr>
        <w:t xml:space="preserve"> </w:t>
      </w:r>
      <w:r w:rsidR="00E14DAD" w:rsidRPr="004C791E">
        <w:rPr>
          <w:rFonts w:ascii="Calibri Light" w:hAnsi="Calibri Light" w:cs="Calibri Light"/>
        </w:rPr>
        <w:t>U</w:t>
      </w:r>
      <w:r w:rsidR="004C5FF4" w:rsidRPr="004C791E">
        <w:rPr>
          <w:rFonts w:ascii="Calibri Light" w:hAnsi="Calibri Light" w:cs="Calibri Light"/>
        </w:rPr>
        <w:t xml:space="preserve">mowa stanowi </w:t>
      </w:r>
      <w:r w:rsidRPr="004C791E">
        <w:rPr>
          <w:rFonts w:ascii="Calibri Light" w:hAnsi="Calibri Light" w:cs="Calibri Light"/>
        </w:rPr>
        <w:t xml:space="preserve">rezultat wyniku Zapytania Ofertowego z dnia </w:t>
      </w:r>
      <w:r w:rsidR="00201FEB" w:rsidRPr="00680D8F">
        <w:rPr>
          <w:rFonts w:ascii="Calibri Light" w:hAnsi="Calibri Light" w:cs="Calibri Light"/>
        </w:rPr>
        <w:t>7</w:t>
      </w:r>
      <w:r w:rsidRPr="00680D8F">
        <w:rPr>
          <w:rFonts w:ascii="Calibri Light" w:hAnsi="Calibri Light" w:cs="Calibri Light"/>
        </w:rPr>
        <w:t xml:space="preserve"> lipca 2021 r.</w:t>
      </w:r>
      <w:r w:rsidRPr="004C791E">
        <w:rPr>
          <w:rFonts w:ascii="Calibri Light" w:hAnsi="Calibri Light" w:cs="Calibri Light"/>
        </w:rPr>
        <w:t xml:space="preserve"> nr</w:t>
      </w:r>
      <w:r w:rsidR="004C5FF4" w:rsidRPr="004C791E">
        <w:rPr>
          <w:rFonts w:ascii="Calibri Light" w:hAnsi="Calibri Light" w:cs="Calibri Light"/>
        </w:rPr>
        <w:t xml:space="preserve"> </w:t>
      </w:r>
      <w:r w:rsidR="00BB628F" w:rsidRPr="004C791E">
        <w:rPr>
          <w:rFonts w:ascii="Calibri Light" w:hAnsi="Calibri Light" w:cs="Calibri Light"/>
        </w:rPr>
        <w:t>3/ZO/</w:t>
      </w:r>
      <w:r w:rsidR="004C5FF4" w:rsidRPr="004C791E">
        <w:rPr>
          <w:rFonts w:ascii="Calibri Light" w:hAnsi="Calibri Light" w:cs="Calibri Light"/>
        </w:rPr>
        <w:t>2021, o wartości szacunkowej zamówienia nie przekraczającej 130.000 PLN.</w:t>
      </w:r>
    </w:p>
    <w:p w:rsidR="004C5FF4" w:rsidRPr="004C791E" w:rsidRDefault="004C5FF4" w:rsidP="004C5FF4">
      <w:pPr>
        <w:spacing w:after="120" w:line="240" w:lineRule="auto"/>
        <w:jc w:val="center"/>
        <w:rPr>
          <w:rFonts w:ascii="Calibri Light" w:hAnsi="Calibri Light" w:cs="Calibri Light"/>
          <w:b/>
        </w:rPr>
      </w:pPr>
    </w:p>
    <w:p w:rsidR="004C5FF4" w:rsidRPr="004C791E" w:rsidRDefault="004C5FF4" w:rsidP="004C5FF4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4C791E">
        <w:rPr>
          <w:rFonts w:ascii="Calibri Light" w:hAnsi="Calibri Light" w:cs="Calibri Light"/>
          <w:b/>
        </w:rPr>
        <w:t>§2</w:t>
      </w:r>
    </w:p>
    <w:p w:rsidR="004C5FF4" w:rsidRPr="004C791E" w:rsidRDefault="004C5FF4" w:rsidP="004C5FF4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4C791E">
        <w:rPr>
          <w:rFonts w:ascii="Calibri Light" w:hAnsi="Calibri Light" w:cs="Calibri Light"/>
          <w:b/>
        </w:rPr>
        <w:t>Przedmiot Umowy</w:t>
      </w:r>
    </w:p>
    <w:p w:rsidR="006B3C16" w:rsidRPr="004C791E" w:rsidRDefault="004C5FF4" w:rsidP="004C5FF4">
      <w:pPr>
        <w:pStyle w:val="Akapitzlist"/>
        <w:numPr>
          <w:ilvl w:val="0"/>
          <w:numId w:val="1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Zamawiający zleca, a Wykonawca przejmuje do wykonania zamówienie na opracowanie dokumentacji projektowej na potrzeby zadania pn. „</w:t>
      </w:r>
      <w:r w:rsidR="00F341A4" w:rsidRPr="00680D8F">
        <w:rPr>
          <w:rFonts w:ascii="Calibri Light" w:hAnsi="Calibri Light" w:cs="Calibri Light"/>
          <w:b/>
        </w:rPr>
        <w:t>Wykonanie nowej</w:t>
      </w:r>
      <w:r w:rsidRPr="00680D8F">
        <w:rPr>
          <w:rFonts w:ascii="Calibri Light" w:hAnsi="Calibri Light" w:cs="Calibri Light"/>
          <w:b/>
        </w:rPr>
        <w:t xml:space="preserve"> instalacji elektrycznej w budynku internatu </w:t>
      </w:r>
      <w:r w:rsidR="00F341A4" w:rsidRPr="00680D8F">
        <w:rPr>
          <w:rFonts w:ascii="Calibri Light" w:hAnsi="Calibri Light" w:cs="Calibri Light"/>
          <w:b/>
        </w:rPr>
        <w:t xml:space="preserve">i stołówce przy </w:t>
      </w:r>
      <w:r w:rsidR="006B3C16" w:rsidRPr="00680D8F">
        <w:rPr>
          <w:rFonts w:ascii="Calibri Light" w:hAnsi="Calibri Light" w:cs="Calibri Light"/>
          <w:b/>
        </w:rPr>
        <w:t>Z</w:t>
      </w:r>
      <w:r w:rsidRPr="00680D8F">
        <w:rPr>
          <w:rFonts w:ascii="Calibri Light" w:hAnsi="Calibri Light" w:cs="Calibri Light"/>
          <w:b/>
        </w:rPr>
        <w:t>SC</w:t>
      </w:r>
      <w:r w:rsidR="00F341A4" w:rsidRPr="00680D8F">
        <w:rPr>
          <w:rFonts w:ascii="Calibri Light" w:hAnsi="Calibri Light" w:cs="Calibri Light"/>
          <w:b/>
        </w:rPr>
        <w:t>K</w:t>
      </w:r>
      <w:r w:rsidRPr="00680D8F">
        <w:rPr>
          <w:rFonts w:ascii="Calibri Light" w:hAnsi="Calibri Light" w:cs="Calibri Light"/>
          <w:b/>
        </w:rPr>
        <w:t>R</w:t>
      </w:r>
      <w:r w:rsidR="00BB628F" w:rsidRPr="00680D8F">
        <w:rPr>
          <w:rFonts w:ascii="Calibri Light" w:hAnsi="Calibri Light" w:cs="Calibri Light"/>
          <w:b/>
        </w:rPr>
        <w:t xml:space="preserve"> w </w:t>
      </w:r>
      <w:r w:rsidRPr="00680D8F">
        <w:rPr>
          <w:rFonts w:ascii="Calibri Light" w:hAnsi="Calibri Light" w:cs="Calibri Light"/>
          <w:b/>
        </w:rPr>
        <w:t>Okszowie</w:t>
      </w:r>
      <w:r w:rsidR="006B3C16" w:rsidRPr="004C791E">
        <w:rPr>
          <w:rFonts w:ascii="Calibri Light" w:hAnsi="Calibri Light" w:cs="Calibri Light"/>
        </w:rPr>
        <w:t>”</w:t>
      </w:r>
      <w:r w:rsidR="00BB628F" w:rsidRPr="004C791E">
        <w:rPr>
          <w:rFonts w:ascii="Calibri Light" w:hAnsi="Calibri Light" w:cs="Calibri Light"/>
        </w:rPr>
        <w:t xml:space="preserve"> (które będzie realizowane w reżimie ustawy prawo zamówień publicznych)</w:t>
      </w:r>
      <w:r w:rsidR="006B3C16" w:rsidRPr="004C791E">
        <w:rPr>
          <w:rFonts w:ascii="Calibri Light" w:hAnsi="Calibri Light" w:cs="Calibri Light"/>
        </w:rPr>
        <w:t>.</w:t>
      </w:r>
    </w:p>
    <w:p w:rsidR="006B3C16" w:rsidRPr="004C791E" w:rsidRDefault="004C5FF4" w:rsidP="004C5FF4">
      <w:pPr>
        <w:pStyle w:val="Akapitzlist"/>
        <w:numPr>
          <w:ilvl w:val="0"/>
          <w:numId w:val="1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Przedmiotem umowy jest wykonanie następujących opracowań:</w:t>
      </w:r>
    </w:p>
    <w:p w:rsidR="006B3C16" w:rsidRPr="004C791E" w:rsidRDefault="006B3C16" w:rsidP="006B3C16">
      <w:pPr>
        <w:pStyle w:val="Akapitzlist"/>
        <w:numPr>
          <w:ilvl w:val="0"/>
          <w:numId w:val="2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Projekt wykonawczy – instalacji elektrycznej;</w:t>
      </w:r>
    </w:p>
    <w:p w:rsidR="006B3C16" w:rsidRPr="004C791E" w:rsidRDefault="006B3C16" w:rsidP="006B3C16">
      <w:pPr>
        <w:pStyle w:val="Akapitzlist"/>
        <w:numPr>
          <w:ilvl w:val="0"/>
          <w:numId w:val="2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Specyfikacja Techniczna Wykonania i Odbioru Robót Budowlanych,</w:t>
      </w:r>
    </w:p>
    <w:p w:rsidR="006B3C16" w:rsidRPr="004C791E" w:rsidRDefault="006B3C16" w:rsidP="006B3C16">
      <w:pPr>
        <w:pStyle w:val="Akapitzlist"/>
        <w:numPr>
          <w:ilvl w:val="0"/>
          <w:numId w:val="2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Kosztorys inwestorski z przedmiarem robót i z wyceną urządzeń i wyposażenia;</w:t>
      </w:r>
    </w:p>
    <w:p w:rsidR="006B3C16" w:rsidRPr="004C791E" w:rsidRDefault="004C5FF4" w:rsidP="006B3C16">
      <w:pPr>
        <w:pStyle w:val="Akapitzlist"/>
        <w:numPr>
          <w:ilvl w:val="0"/>
          <w:numId w:val="1"/>
        </w:numPr>
        <w:spacing w:after="120" w:line="240" w:lineRule="auto"/>
        <w:ind w:hanging="720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Opracowania, o których mowa w pkt. 2 należy wykonać zgodnie z:</w:t>
      </w:r>
    </w:p>
    <w:p w:rsidR="006B3C16" w:rsidRPr="004C791E" w:rsidRDefault="004C5FF4" w:rsidP="00BB628F">
      <w:pPr>
        <w:pStyle w:val="Akapitzlist"/>
        <w:numPr>
          <w:ilvl w:val="0"/>
          <w:numId w:val="4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Rozporządzeniem Ministra Infrastruktury z dnia 2 września 2004 r. w sprawie szczegółowego zakresu i</w:t>
      </w:r>
      <w:r w:rsidR="006B3C16" w:rsidRPr="004C791E">
        <w:rPr>
          <w:rFonts w:ascii="Calibri Light" w:hAnsi="Calibri Light" w:cs="Calibri Light"/>
        </w:rPr>
        <w:t xml:space="preserve"> formy dokumentacji projektowej, </w:t>
      </w:r>
      <w:r w:rsidRPr="004C791E">
        <w:rPr>
          <w:rFonts w:ascii="Calibri Light" w:hAnsi="Calibri Light" w:cs="Calibri Light"/>
        </w:rPr>
        <w:t xml:space="preserve">specyfikacji technicznych wykonania i odbioru robót budowlanych oraz programu funkcjonalno-użytkowego (Dz. U. 2013 poz. 1129 </w:t>
      </w:r>
      <w:r w:rsidR="006B3C16" w:rsidRPr="004C791E">
        <w:rPr>
          <w:rFonts w:ascii="Calibri Light" w:hAnsi="Calibri Light" w:cs="Calibri Light"/>
        </w:rPr>
        <w:t>–</w:t>
      </w:r>
      <w:r w:rsidRPr="004C791E">
        <w:rPr>
          <w:rFonts w:ascii="Calibri Light" w:hAnsi="Calibri Light" w:cs="Calibri Light"/>
        </w:rPr>
        <w:t xml:space="preserve"> z</w:t>
      </w:r>
      <w:r w:rsidR="006B3C16" w:rsidRPr="004C791E">
        <w:rPr>
          <w:rFonts w:ascii="Calibri Light" w:hAnsi="Calibri Light" w:cs="Calibri Light"/>
        </w:rPr>
        <w:t xml:space="preserve"> </w:t>
      </w:r>
      <w:r w:rsidRPr="004C791E">
        <w:rPr>
          <w:rFonts w:ascii="Calibri Light" w:hAnsi="Calibri Light" w:cs="Calibri Light"/>
        </w:rPr>
        <w:t>późniejszymi zmianami);</w:t>
      </w:r>
    </w:p>
    <w:p w:rsidR="004C5FF4" w:rsidRPr="004C791E" w:rsidRDefault="004C5FF4" w:rsidP="00BB628F">
      <w:pPr>
        <w:pStyle w:val="Akapitzlist"/>
        <w:numPr>
          <w:ilvl w:val="0"/>
          <w:numId w:val="4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Rozporządzeniem Ministra Infrastruktury z dnia 18 maja 2004 r. w sprawie określenia metod i podstaw sporządzania kosztorysu</w:t>
      </w:r>
      <w:r w:rsidR="006B3C16" w:rsidRPr="004C791E">
        <w:rPr>
          <w:rFonts w:ascii="Calibri Light" w:hAnsi="Calibri Light" w:cs="Calibri Light"/>
        </w:rPr>
        <w:t xml:space="preserve"> </w:t>
      </w:r>
      <w:r w:rsidRPr="004C791E">
        <w:rPr>
          <w:rFonts w:ascii="Calibri Light" w:hAnsi="Calibri Light" w:cs="Calibri Light"/>
        </w:rPr>
        <w:t>inwestorskiego, obliczania planowanych kosztów prac projektowych oraz planowanych kosztów robót budowlanych określonych w programie</w:t>
      </w:r>
      <w:r w:rsidR="006B3C16" w:rsidRPr="004C791E">
        <w:rPr>
          <w:rFonts w:ascii="Calibri Light" w:hAnsi="Calibri Light" w:cs="Calibri Light"/>
        </w:rPr>
        <w:t xml:space="preserve"> </w:t>
      </w:r>
      <w:r w:rsidRPr="004C791E">
        <w:rPr>
          <w:rFonts w:ascii="Calibri Light" w:hAnsi="Calibri Light" w:cs="Calibri Light"/>
        </w:rPr>
        <w:t>funkcjonalno-użytkowym (Dz.U. z 2004 r. Nr 130, poz.1389);</w:t>
      </w:r>
    </w:p>
    <w:p w:rsidR="00BB628F" w:rsidRPr="004C791E" w:rsidRDefault="00BB628F" w:rsidP="004C5FF4">
      <w:pPr>
        <w:pStyle w:val="Akapitzlist"/>
        <w:numPr>
          <w:ilvl w:val="0"/>
          <w:numId w:val="4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 xml:space="preserve">Ustawą </w:t>
      </w:r>
      <w:r w:rsidR="00176F8A" w:rsidRPr="004C791E">
        <w:rPr>
          <w:rFonts w:ascii="Calibri Light" w:hAnsi="Calibri Light" w:cs="Calibri Light"/>
        </w:rPr>
        <w:t>z dnia 11 września 2019 r.</w:t>
      </w:r>
      <w:r w:rsidRPr="004C791E">
        <w:rPr>
          <w:rFonts w:ascii="Calibri Light" w:hAnsi="Calibri Light" w:cs="Calibri Light"/>
        </w:rPr>
        <w:t xml:space="preserve"> Prawo zamówień publicznych (Dz.U. z 2019 r. poz. 2019  – z późniejszymi zmianami);</w:t>
      </w:r>
    </w:p>
    <w:p w:rsidR="00BB628F" w:rsidRPr="004C791E" w:rsidRDefault="00BB628F" w:rsidP="004C5FF4">
      <w:pPr>
        <w:pStyle w:val="Akapitzlist"/>
        <w:numPr>
          <w:ilvl w:val="0"/>
          <w:numId w:val="4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 xml:space="preserve">Innymi, relewantnymi przepisami, w tym </w:t>
      </w:r>
      <w:r w:rsidR="004C5FF4" w:rsidRPr="004C791E">
        <w:rPr>
          <w:rFonts w:ascii="Calibri Light" w:hAnsi="Calibri Light" w:cs="Calibri Light"/>
        </w:rPr>
        <w:t xml:space="preserve">przepisami </w:t>
      </w:r>
      <w:proofErr w:type="spellStart"/>
      <w:r w:rsidR="004C5FF4" w:rsidRPr="004C791E">
        <w:rPr>
          <w:rFonts w:ascii="Calibri Light" w:hAnsi="Calibri Light" w:cs="Calibri Light"/>
        </w:rPr>
        <w:t>ppoż</w:t>
      </w:r>
      <w:proofErr w:type="spellEnd"/>
      <w:r w:rsidR="004C5FF4" w:rsidRPr="004C791E">
        <w:rPr>
          <w:rFonts w:ascii="Calibri Light" w:hAnsi="Calibri Light" w:cs="Calibri Light"/>
        </w:rPr>
        <w:t>;</w:t>
      </w:r>
    </w:p>
    <w:p w:rsidR="00BB628F" w:rsidRPr="004C791E" w:rsidRDefault="00BB628F" w:rsidP="004C5FF4">
      <w:pPr>
        <w:pStyle w:val="Akapitzlist"/>
        <w:numPr>
          <w:ilvl w:val="0"/>
          <w:numId w:val="4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zasadami wiedzy technicznej;</w:t>
      </w:r>
      <w:r w:rsidR="004C5FF4" w:rsidRPr="004C791E">
        <w:rPr>
          <w:rFonts w:ascii="Calibri Light" w:hAnsi="Calibri Light" w:cs="Calibri Light"/>
        </w:rPr>
        <w:t xml:space="preserve"> </w:t>
      </w:r>
    </w:p>
    <w:p w:rsidR="00BB628F" w:rsidRPr="004C791E" w:rsidRDefault="00BB628F" w:rsidP="004C5FF4">
      <w:pPr>
        <w:pStyle w:val="Akapitzlist"/>
        <w:numPr>
          <w:ilvl w:val="0"/>
          <w:numId w:val="4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 xml:space="preserve">na bieżąco ustalanymi </w:t>
      </w:r>
      <w:r w:rsidR="004C5FF4" w:rsidRPr="004C791E">
        <w:rPr>
          <w:rFonts w:ascii="Calibri Light" w:hAnsi="Calibri Light" w:cs="Calibri Light"/>
        </w:rPr>
        <w:t>wymaganiami Zamawiającego.</w:t>
      </w:r>
      <w:r w:rsidR="007915F7" w:rsidRPr="004C791E">
        <w:rPr>
          <w:rFonts w:ascii="Calibri Light" w:hAnsi="Calibri Light" w:cs="Calibri Light"/>
        </w:rPr>
        <w:t xml:space="preserve"> Wykonawca w szczególności zobowiązany jest uzgodnić z Zamawiającym sposób przeprowadzenia nowej instalacji.</w:t>
      </w:r>
    </w:p>
    <w:p w:rsidR="00F341A4" w:rsidRPr="004C791E" w:rsidRDefault="004C5FF4" w:rsidP="004C5FF4">
      <w:pPr>
        <w:pStyle w:val="Akapitzlist"/>
        <w:numPr>
          <w:ilvl w:val="0"/>
          <w:numId w:val="1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 xml:space="preserve">Zakres </w:t>
      </w:r>
      <w:r w:rsidR="004C791E" w:rsidRPr="004C791E">
        <w:rPr>
          <w:rFonts w:ascii="Calibri Light" w:hAnsi="Calibri Light" w:cs="Calibri Light"/>
        </w:rPr>
        <w:t>przedmiotu umowy</w:t>
      </w:r>
      <w:r w:rsidRPr="004C791E">
        <w:rPr>
          <w:rFonts w:ascii="Calibri Light" w:hAnsi="Calibri Light" w:cs="Calibri Light"/>
        </w:rPr>
        <w:t xml:space="preserve"> obejmuje</w:t>
      </w:r>
      <w:r w:rsidR="004C791E" w:rsidRPr="004C791E">
        <w:rPr>
          <w:rFonts w:ascii="Calibri Light" w:hAnsi="Calibri Light" w:cs="Calibri Light"/>
        </w:rPr>
        <w:t xml:space="preserve"> w szczególności</w:t>
      </w:r>
      <w:r w:rsidRPr="004C791E">
        <w:rPr>
          <w:rFonts w:ascii="Calibri Light" w:hAnsi="Calibri Light" w:cs="Calibri Light"/>
        </w:rPr>
        <w:t>:</w:t>
      </w:r>
    </w:p>
    <w:p w:rsidR="00BB628F" w:rsidRPr="004C791E" w:rsidRDefault="00F341A4" w:rsidP="00F341A4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- zaprojektowanie rozdzielnic głównych</w:t>
      </w:r>
    </w:p>
    <w:p w:rsidR="00F341A4" w:rsidRPr="004C791E" w:rsidRDefault="00F341A4" w:rsidP="00F341A4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- zaprojektowanie rozdzielnic obiektowych</w:t>
      </w:r>
    </w:p>
    <w:p w:rsidR="00F341A4" w:rsidRPr="004C791E" w:rsidRDefault="00F341A4" w:rsidP="00F341A4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- zaprojektowanie głównego wyłącznika prą</w:t>
      </w:r>
      <w:r w:rsidR="00AD4093" w:rsidRPr="004C791E">
        <w:rPr>
          <w:rFonts w:ascii="Calibri Light" w:hAnsi="Calibri Light" w:cs="Calibri Light"/>
        </w:rPr>
        <w:t>d</w:t>
      </w:r>
      <w:r w:rsidRPr="004C791E">
        <w:rPr>
          <w:rFonts w:ascii="Calibri Light" w:hAnsi="Calibri Light" w:cs="Calibri Light"/>
        </w:rPr>
        <w:t>u</w:t>
      </w:r>
    </w:p>
    <w:p w:rsidR="00F341A4" w:rsidRPr="004C791E" w:rsidRDefault="00F341A4" w:rsidP="00F341A4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- zaprojektowanie instalacji oświetlenia podstawowego</w:t>
      </w:r>
    </w:p>
    <w:p w:rsidR="00F341A4" w:rsidRPr="004C791E" w:rsidRDefault="00F341A4" w:rsidP="00F341A4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lastRenderedPageBreak/>
        <w:t>- zaprojektowanie instalacji awaryjnej i ewakuacyjnej</w:t>
      </w:r>
    </w:p>
    <w:p w:rsidR="00F341A4" w:rsidRPr="004C791E" w:rsidRDefault="00F341A4" w:rsidP="00F341A4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- zaprojektowanie gniazd i siły</w:t>
      </w:r>
    </w:p>
    <w:p w:rsidR="00F341A4" w:rsidRPr="004C791E" w:rsidRDefault="00F341A4" w:rsidP="00F341A4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- zaprojektowanie instalacji odgromowej i przeciwprzepięciowej</w:t>
      </w:r>
    </w:p>
    <w:p w:rsidR="00F341A4" w:rsidRPr="004C791E" w:rsidRDefault="00F341A4" w:rsidP="00F341A4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 xml:space="preserve">- zaprojektowanie </w:t>
      </w:r>
      <w:r w:rsidR="00ED0090" w:rsidRPr="004C791E">
        <w:rPr>
          <w:rFonts w:ascii="Calibri Light" w:hAnsi="Calibri Light" w:cs="Calibri Light"/>
        </w:rPr>
        <w:t>instalacji gniazd komputerowych</w:t>
      </w:r>
      <w:r w:rsidR="00285AC9" w:rsidRPr="004C791E">
        <w:rPr>
          <w:rFonts w:ascii="Calibri Light" w:hAnsi="Calibri Light" w:cs="Calibri Light"/>
        </w:rPr>
        <w:t xml:space="preserve"> </w:t>
      </w:r>
    </w:p>
    <w:p w:rsidR="00285AC9" w:rsidRPr="004C791E" w:rsidRDefault="00285AC9" w:rsidP="00F341A4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 xml:space="preserve">- zaprojektowanie instalacji sieci LAN </w:t>
      </w:r>
    </w:p>
    <w:p w:rsidR="00285AC9" w:rsidRPr="004C791E" w:rsidRDefault="00285AC9" w:rsidP="00F341A4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- zaprojektowanie instalacji sieci WLAN</w:t>
      </w:r>
    </w:p>
    <w:p w:rsidR="00285AC9" w:rsidRPr="004C791E" w:rsidRDefault="00285AC9" w:rsidP="00F341A4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</w:p>
    <w:p w:rsidR="00E14DAD" w:rsidRPr="004C791E" w:rsidRDefault="004C5FF4" w:rsidP="004C5FF4">
      <w:pPr>
        <w:pStyle w:val="Akapitzlist"/>
        <w:numPr>
          <w:ilvl w:val="0"/>
          <w:numId w:val="1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Opracowania o których mowa w ust.2 służyć będą do przeprowadzenia postępowania przetargowego i wyboru wykonawcy zadania.</w:t>
      </w:r>
      <w:r w:rsidR="00E14DAD" w:rsidRPr="004C791E">
        <w:rPr>
          <w:rFonts w:ascii="Calibri Light" w:hAnsi="Calibri Light" w:cs="Calibri Light"/>
        </w:rPr>
        <w:t xml:space="preserve"> Na etapie realizacji przedmiotu umowy, Zamawiający - w ramach wskazanego w niniejszej umowie wynagrodzenia  - może zlecić Wykonawcy przygotowanie opracowań w sposób pozwalający na podział realizacji zadania inwestycyjnego na dwa etapy</w:t>
      </w:r>
      <w:r w:rsidR="0009048C" w:rsidRPr="00680D8F">
        <w:rPr>
          <w:rFonts w:ascii="Calibri Light" w:hAnsi="Calibri Light" w:cs="Calibri Light"/>
        </w:rPr>
        <w:t xml:space="preserve"> (jednostronne uprawnienie Zamawiającego)</w:t>
      </w:r>
      <w:r w:rsidR="00E14DAD" w:rsidRPr="00680D8F">
        <w:rPr>
          <w:rFonts w:ascii="Calibri Light" w:hAnsi="Calibri Light" w:cs="Calibri Light"/>
        </w:rPr>
        <w:t>.</w:t>
      </w:r>
      <w:r w:rsidR="00E14DAD" w:rsidRPr="004C791E">
        <w:rPr>
          <w:rFonts w:ascii="Calibri Light" w:hAnsi="Calibri Light" w:cs="Calibri Light"/>
        </w:rPr>
        <w:t xml:space="preserve"> </w:t>
      </w:r>
    </w:p>
    <w:p w:rsidR="00E14DAD" w:rsidRPr="004C791E" w:rsidRDefault="004C5FF4" w:rsidP="004C5FF4">
      <w:pPr>
        <w:pStyle w:val="Akapitzlist"/>
        <w:numPr>
          <w:ilvl w:val="0"/>
          <w:numId w:val="1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Wykonawca będzie zobowiązany w wyznaczonym przez Zamawiającego terminie do:</w:t>
      </w:r>
    </w:p>
    <w:p w:rsidR="00E14DAD" w:rsidRPr="004C791E" w:rsidRDefault="004C5FF4" w:rsidP="004C5FF4">
      <w:pPr>
        <w:pStyle w:val="Akapitzlist"/>
        <w:numPr>
          <w:ilvl w:val="1"/>
          <w:numId w:val="5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 xml:space="preserve">dokonywania ewentualnych uzupełnień/wyjaśnień lub poprawek opracowań będących przedmiotem umowy aż do czasu zakończenia </w:t>
      </w:r>
      <w:r w:rsidR="009A7774" w:rsidRPr="004C791E">
        <w:rPr>
          <w:rFonts w:ascii="Calibri Light" w:hAnsi="Calibri Light" w:cs="Calibri Light"/>
        </w:rPr>
        <w:t>zadania inwestycyjnego</w:t>
      </w:r>
      <w:r w:rsidRPr="004C791E">
        <w:rPr>
          <w:rFonts w:ascii="Calibri Light" w:hAnsi="Calibri Light" w:cs="Calibri Light"/>
        </w:rPr>
        <w:t>.</w:t>
      </w:r>
    </w:p>
    <w:p w:rsidR="004C5FF4" w:rsidRPr="004C791E" w:rsidRDefault="004C5FF4" w:rsidP="004C5FF4">
      <w:pPr>
        <w:pStyle w:val="Akapitzlist"/>
        <w:numPr>
          <w:ilvl w:val="1"/>
          <w:numId w:val="5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4C791E">
        <w:rPr>
          <w:rFonts w:ascii="Calibri Light" w:hAnsi="Calibri Light" w:cs="Calibri Light"/>
        </w:rPr>
        <w:t>udzielenie wyczerpujących wyjaśnień na za</w:t>
      </w:r>
      <w:r w:rsidR="00E14DAD" w:rsidRPr="004C791E">
        <w:rPr>
          <w:rFonts w:ascii="Calibri Light" w:hAnsi="Calibri Light" w:cs="Calibri Light"/>
        </w:rPr>
        <w:t>dawane przez wykonawców pytań w </w:t>
      </w:r>
      <w:r w:rsidRPr="004C791E">
        <w:rPr>
          <w:rFonts w:ascii="Calibri Light" w:hAnsi="Calibri Light" w:cs="Calibri Light"/>
        </w:rPr>
        <w:t>trakcie trwania procedur przetargowych na wykonanie robót</w:t>
      </w:r>
      <w:r w:rsidR="00E14DAD" w:rsidRPr="004C791E">
        <w:rPr>
          <w:rFonts w:ascii="Calibri Light" w:hAnsi="Calibri Light" w:cs="Calibri Light"/>
        </w:rPr>
        <w:t xml:space="preserve"> </w:t>
      </w:r>
      <w:r w:rsidRPr="004C791E">
        <w:rPr>
          <w:rFonts w:ascii="Calibri Light" w:hAnsi="Calibri Light" w:cs="Calibri Light"/>
        </w:rPr>
        <w:t>budowanych lub dostawę wyposażenia i sprzętu.</w:t>
      </w:r>
    </w:p>
    <w:p w:rsidR="00E14DAD" w:rsidRPr="0028537C" w:rsidRDefault="00E14DAD" w:rsidP="0028537C">
      <w:pPr>
        <w:spacing w:after="120" w:line="240" w:lineRule="auto"/>
        <w:rPr>
          <w:rFonts w:ascii="Calibri Light" w:hAnsi="Calibri Light" w:cs="Calibri Light"/>
        </w:rPr>
      </w:pPr>
    </w:p>
    <w:p w:rsidR="004C5FF4" w:rsidRPr="00E14DAD" w:rsidRDefault="004C5FF4" w:rsidP="00E14DAD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E14DAD">
        <w:rPr>
          <w:rFonts w:ascii="Calibri Light" w:hAnsi="Calibri Light" w:cs="Calibri Light"/>
          <w:b/>
        </w:rPr>
        <w:t>§ 3.</w:t>
      </w:r>
    </w:p>
    <w:p w:rsidR="004C5FF4" w:rsidRPr="00E14DAD" w:rsidRDefault="004C5FF4" w:rsidP="00E14DAD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E14DAD">
        <w:rPr>
          <w:rFonts w:ascii="Calibri Light" w:hAnsi="Calibri Light" w:cs="Calibri Light"/>
          <w:b/>
        </w:rPr>
        <w:t>Termin realizacji i odbioru przedmiotu umowy.</w:t>
      </w:r>
    </w:p>
    <w:p w:rsidR="00E14DAD" w:rsidRDefault="004C5FF4" w:rsidP="004C5FF4">
      <w:pPr>
        <w:pStyle w:val="Akapitzlist"/>
        <w:numPr>
          <w:ilvl w:val="0"/>
          <w:numId w:val="6"/>
        </w:numPr>
        <w:spacing w:after="120" w:line="240" w:lineRule="auto"/>
        <w:ind w:hanging="720"/>
        <w:rPr>
          <w:rFonts w:ascii="Calibri Light" w:hAnsi="Calibri Light" w:cs="Calibri Light"/>
        </w:rPr>
      </w:pPr>
      <w:r w:rsidRPr="00E14DAD">
        <w:rPr>
          <w:rFonts w:ascii="Calibri Light" w:hAnsi="Calibri Light" w:cs="Calibri Light"/>
        </w:rPr>
        <w:t>Strony ustalają następujący termin realizacji przedmiotu umowy</w:t>
      </w:r>
      <w:r w:rsidR="00E14DAD">
        <w:rPr>
          <w:rFonts w:ascii="Calibri Light" w:hAnsi="Calibri Light" w:cs="Calibri Light"/>
        </w:rPr>
        <w:t xml:space="preserve">: </w:t>
      </w:r>
      <w:r w:rsidR="00DA2D52">
        <w:rPr>
          <w:rFonts w:ascii="Calibri Light" w:hAnsi="Calibri Light" w:cs="Calibri Light"/>
        </w:rPr>
        <w:t>31</w:t>
      </w:r>
      <w:bookmarkStart w:id="0" w:name="_GoBack"/>
      <w:bookmarkEnd w:id="0"/>
      <w:r w:rsidR="00DA2D52">
        <w:rPr>
          <w:rFonts w:ascii="Calibri Light" w:hAnsi="Calibri Light" w:cs="Calibri Light"/>
        </w:rPr>
        <w:t xml:space="preserve"> </w:t>
      </w:r>
      <w:r w:rsidR="004C6CF2">
        <w:rPr>
          <w:rFonts w:ascii="Calibri Light" w:hAnsi="Calibri Light" w:cs="Calibri Light"/>
        </w:rPr>
        <w:t>sierpnia 2021 r.</w:t>
      </w:r>
    </w:p>
    <w:p w:rsidR="00E14DAD" w:rsidRDefault="004C5FF4" w:rsidP="004C5FF4">
      <w:pPr>
        <w:pStyle w:val="Akapitzlist"/>
        <w:numPr>
          <w:ilvl w:val="0"/>
          <w:numId w:val="6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E14DAD">
        <w:rPr>
          <w:rFonts w:ascii="Calibri Light" w:hAnsi="Calibri Light" w:cs="Calibri Light"/>
        </w:rPr>
        <w:t>Odbiór zatwierdzonych przez Zamawiającego opracowań, o których mowa w § 2 ust. 2 umowy zostanie potwierdzony protokołem</w:t>
      </w:r>
      <w:r w:rsidR="00E14DAD">
        <w:rPr>
          <w:rFonts w:ascii="Calibri Light" w:hAnsi="Calibri Light" w:cs="Calibri Light"/>
        </w:rPr>
        <w:t xml:space="preserve"> </w:t>
      </w:r>
      <w:r w:rsidRPr="00E14DAD">
        <w:rPr>
          <w:rFonts w:ascii="Calibri Light" w:hAnsi="Calibri Light" w:cs="Calibri Light"/>
        </w:rPr>
        <w:t>zdawczo-odbiorczym podpisanym przez strony Umowy. Miejscem odbioru przedmiotu umowy jest</w:t>
      </w:r>
      <w:r w:rsidR="00E14DAD">
        <w:rPr>
          <w:rFonts w:ascii="Calibri Light" w:hAnsi="Calibri Light" w:cs="Calibri Light"/>
        </w:rPr>
        <w:t xml:space="preserve"> </w:t>
      </w:r>
      <w:r w:rsidRPr="00E14DAD">
        <w:rPr>
          <w:rFonts w:ascii="Calibri Light" w:hAnsi="Calibri Light" w:cs="Calibri Light"/>
        </w:rPr>
        <w:t>siedziba Zamawiającego.</w:t>
      </w:r>
    </w:p>
    <w:p w:rsidR="00E14DAD" w:rsidRDefault="004C5FF4" w:rsidP="004C5FF4">
      <w:pPr>
        <w:pStyle w:val="Akapitzlist"/>
        <w:numPr>
          <w:ilvl w:val="0"/>
          <w:numId w:val="6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E14DAD">
        <w:rPr>
          <w:rFonts w:ascii="Calibri Light" w:hAnsi="Calibri Light" w:cs="Calibri Light"/>
        </w:rPr>
        <w:t xml:space="preserve">Przy odbiorze opracowania Zamawiający nie jest obowiązany dokonywać sprawdzenia </w:t>
      </w:r>
      <w:r w:rsidR="00E14DAD">
        <w:rPr>
          <w:rFonts w:ascii="Calibri Light" w:hAnsi="Calibri Light" w:cs="Calibri Light"/>
        </w:rPr>
        <w:t xml:space="preserve">kompletności lub </w:t>
      </w:r>
      <w:r w:rsidRPr="00E14DAD">
        <w:rPr>
          <w:rFonts w:ascii="Calibri Light" w:hAnsi="Calibri Light" w:cs="Calibri Light"/>
        </w:rPr>
        <w:t>jakości wykonanej dokumentacji. O</w:t>
      </w:r>
      <w:r w:rsidR="00E14DAD">
        <w:rPr>
          <w:rFonts w:ascii="Calibri Light" w:hAnsi="Calibri Light" w:cs="Calibri Light"/>
        </w:rPr>
        <w:t xml:space="preserve"> </w:t>
      </w:r>
      <w:r w:rsidRPr="00E14DAD">
        <w:rPr>
          <w:rFonts w:ascii="Calibri Light" w:hAnsi="Calibri Light" w:cs="Calibri Light"/>
        </w:rPr>
        <w:t>zauważonych wadach Zamawiający zawiadomi niezwłocz</w:t>
      </w:r>
      <w:r w:rsidR="00E14DAD">
        <w:rPr>
          <w:rFonts w:ascii="Calibri Light" w:hAnsi="Calibri Light" w:cs="Calibri Light"/>
        </w:rPr>
        <w:t>nie Wykonawcę po ich ujawnieniu.</w:t>
      </w:r>
    </w:p>
    <w:p w:rsidR="00E14DAD" w:rsidRDefault="004C5FF4" w:rsidP="004C5FF4">
      <w:pPr>
        <w:pStyle w:val="Akapitzlist"/>
        <w:numPr>
          <w:ilvl w:val="0"/>
          <w:numId w:val="6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E14DAD">
        <w:rPr>
          <w:rFonts w:ascii="Calibri Light" w:hAnsi="Calibri Light" w:cs="Calibri Light"/>
        </w:rPr>
        <w:t>Zamawiający po stwierdzeniu istnienia wady, może:</w:t>
      </w:r>
    </w:p>
    <w:p w:rsidR="00E14DAD" w:rsidRDefault="004C5FF4" w:rsidP="004C5FF4">
      <w:pPr>
        <w:pStyle w:val="Akapitzlist"/>
        <w:numPr>
          <w:ilvl w:val="0"/>
          <w:numId w:val="7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E14DAD">
        <w:rPr>
          <w:rFonts w:ascii="Calibri Light" w:hAnsi="Calibri Light" w:cs="Calibri Light"/>
        </w:rPr>
        <w:t>żądać jej usunięcia, wyznaczając w tym cel</w:t>
      </w:r>
      <w:r w:rsidR="00475183">
        <w:rPr>
          <w:rFonts w:ascii="Calibri Light" w:hAnsi="Calibri Light" w:cs="Calibri Light"/>
        </w:rPr>
        <w:t>u Wykonawcy odpowiedni termin z </w:t>
      </w:r>
      <w:r w:rsidRPr="00E14DAD">
        <w:rPr>
          <w:rFonts w:ascii="Calibri Light" w:hAnsi="Calibri Light" w:cs="Calibri Light"/>
        </w:rPr>
        <w:t>zagrożeniem, że po bezskutecznym upływie tego</w:t>
      </w:r>
      <w:r w:rsidR="00E14DAD">
        <w:rPr>
          <w:rFonts w:ascii="Calibri Light" w:hAnsi="Calibri Light" w:cs="Calibri Light"/>
        </w:rPr>
        <w:t xml:space="preserve"> </w:t>
      </w:r>
      <w:r w:rsidR="00BD01B4">
        <w:rPr>
          <w:rFonts w:ascii="Calibri Light" w:hAnsi="Calibri Light" w:cs="Calibri Light"/>
        </w:rPr>
        <w:t>terminu nie przyjmie naprawy i </w:t>
      </w:r>
      <w:r w:rsidRPr="00E14DAD">
        <w:rPr>
          <w:rFonts w:ascii="Calibri Light" w:hAnsi="Calibri Light" w:cs="Calibri Light"/>
        </w:rPr>
        <w:t>obniży wynagrodzenie w odpowiednim stosunku procentowym proporcjonalnym do wielkości wad,</w:t>
      </w:r>
    </w:p>
    <w:p w:rsidR="00E14DAD" w:rsidRDefault="004C5FF4" w:rsidP="004C5FF4">
      <w:pPr>
        <w:pStyle w:val="Akapitzlist"/>
        <w:numPr>
          <w:ilvl w:val="0"/>
          <w:numId w:val="7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E14DAD">
        <w:rPr>
          <w:rFonts w:ascii="Calibri Light" w:hAnsi="Calibri Light" w:cs="Calibri Light"/>
        </w:rPr>
        <w:t>żądać obniżenia wynagrodzenia Wykonawcy, w przypadku, gdy wada nie da się usunąć w odpowiednim dla Zamawiającego</w:t>
      </w:r>
      <w:r w:rsidR="00E14DAD">
        <w:rPr>
          <w:rFonts w:ascii="Calibri Light" w:hAnsi="Calibri Light" w:cs="Calibri Light"/>
        </w:rPr>
        <w:t xml:space="preserve"> </w:t>
      </w:r>
      <w:r w:rsidRPr="00E14DAD">
        <w:rPr>
          <w:rFonts w:ascii="Calibri Light" w:hAnsi="Calibri Light" w:cs="Calibri Light"/>
        </w:rPr>
        <w:t>terminie, lecz nie ma charakteru istotnego.</w:t>
      </w:r>
    </w:p>
    <w:p w:rsidR="00E14DAD" w:rsidRDefault="004C5FF4" w:rsidP="004C5FF4">
      <w:pPr>
        <w:pStyle w:val="Akapitzlist"/>
        <w:numPr>
          <w:ilvl w:val="0"/>
          <w:numId w:val="6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E14DAD">
        <w:rPr>
          <w:rFonts w:ascii="Calibri Light" w:hAnsi="Calibri Light" w:cs="Calibri Light"/>
        </w:rPr>
        <w:t>W przypadku niekompletności dokumentacji objętej niniejszą umową, Wykonawca zobowiązany jest do wykonania dokumentacji</w:t>
      </w:r>
      <w:r w:rsidR="00E14DAD">
        <w:rPr>
          <w:rFonts w:ascii="Calibri Light" w:hAnsi="Calibri Light" w:cs="Calibri Light"/>
        </w:rPr>
        <w:t xml:space="preserve"> </w:t>
      </w:r>
      <w:r w:rsidRPr="00E14DAD">
        <w:rPr>
          <w:rFonts w:ascii="Calibri Light" w:hAnsi="Calibri Light" w:cs="Calibri Light"/>
        </w:rPr>
        <w:t>uzupełniającej i pokrycia w całości kosztów jej wykonania.</w:t>
      </w:r>
    </w:p>
    <w:p w:rsidR="004C5FF4" w:rsidRPr="004C5FF4" w:rsidRDefault="004C5FF4" w:rsidP="004C5FF4">
      <w:pPr>
        <w:spacing w:after="120" w:line="240" w:lineRule="auto"/>
        <w:rPr>
          <w:rFonts w:ascii="Calibri Light" w:hAnsi="Calibri Light" w:cs="Calibri Light"/>
        </w:rPr>
      </w:pPr>
    </w:p>
    <w:p w:rsidR="004C5FF4" w:rsidRPr="0028537C" w:rsidRDefault="004C5FF4" w:rsidP="0028537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28537C">
        <w:rPr>
          <w:rFonts w:ascii="Calibri Light" w:hAnsi="Calibri Light" w:cs="Calibri Light"/>
          <w:b/>
        </w:rPr>
        <w:t>§ 4.</w:t>
      </w:r>
    </w:p>
    <w:p w:rsidR="004C5FF4" w:rsidRPr="0028537C" w:rsidRDefault="004C5FF4" w:rsidP="0028537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28537C">
        <w:rPr>
          <w:rFonts w:ascii="Calibri Light" w:hAnsi="Calibri Light" w:cs="Calibri Light"/>
          <w:b/>
        </w:rPr>
        <w:t>Zmiana treści umowy</w:t>
      </w:r>
    </w:p>
    <w:p w:rsidR="004C5FF4" w:rsidRPr="0028537C" w:rsidRDefault="004C5FF4" w:rsidP="0028537C">
      <w:pPr>
        <w:pStyle w:val="Akapitzlist"/>
        <w:numPr>
          <w:ilvl w:val="0"/>
          <w:numId w:val="11"/>
        </w:numPr>
        <w:spacing w:after="120" w:line="240" w:lineRule="auto"/>
        <w:ind w:hanging="720"/>
        <w:rPr>
          <w:rFonts w:ascii="Calibri Light" w:hAnsi="Calibri Light" w:cs="Calibri Light"/>
        </w:rPr>
      </w:pPr>
      <w:r w:rsidRPr="0028537C">
        <w:rPr>
          <w:rFonts w:ascii="Calibri Light" w:hAnsi="Calibri Light" w:cs="Calibri Light"/>
        </w:rPr>
        <w:t>Zamawiający dopuszcza zmiany zapisów umowy w przypadku:</w:t>
      </w:r>
    </w:p>
    <w:p w:rsidR="0028537C" w:rsidRDefault="004C5FF4" w:rsidP="0028537C">
      <w:pPr>
        <w:pStyle w:val="Akapitzlist"/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28537C">
        <w:rPr>
          <w:rFonts w:ascii="Calibri Light" w:hAnsi="Calibri Light" w:cs="Calibri Light"/>
        </w:rPr>
        <w:t>Zmian osób odpowiedzialnych za realizację przedmiotu zamówienia.</w:t>
      </w:r>
    </w:p>
    <w:p w:rsidR="0028537C" w:rsidRDefault="004C5FF4" w:rsidP="0028537C">
      <w:pPr>
        <w:pStyle w:val="Akapitzlist"/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28537C">
        <w:rPr>
          <w:rFonts w:ascii="Calibri Light" w:hAnsi="Calibri Light" w:cs="Calibri Light"/>
        </w:rPr>
        <w:t>Zmian, których nie można było przewidzieć lub zapobiec w chwili zawarcia umowy, uniemożliwiających wykonanie umowy w całości lub w</w:t>
      </w:r>
      <w:r w:rsidR="0028537C" w:rsidRPr="0028537C">
        <w:rPr>
          <w:rFonts w:ascii="Calibri Light" w:hAnsi="Calibri Light" w:cs="Calibri Light"/>
        </w:rPr>
        <w:t xml:space="preserve"> </w:t>
      </w:r>
      <w:r w:rsidRPr="0028537C">
        <w:rPr>
          <w:rFonts w:ascii="Calibri Light" w:hAnsi="Calibri Light" w:cs="Calibri Light"/>
        </w:rPr>
        <w:t>części przy zachowaniu należytej staranności.</w:t>
      </w:r>
    </w:p>
    <w:p w:rsidR="0028537C" w:rsidRDefault="004C5FF4" w:rsidP="0028537C">
      <w:pPr>
        <w:pStyle w:val="Akapitzlist"/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28537C">
        <w:rPr>
          <w:rFonts w:ascii="Calibri Light" w:hAnsi="Calibri Light" w:cs="Calibri Light"/>
        </w:rPr>
        <w:lastRenderedPageBreak/>
        <w:t>Zmian postanowień umowy, które są nieistotne w stosunku do treści oferty na podstawie, której dokonano wyboru Wykonawcy tj.</w:t>
      </w:r>
      <w:r w:rsidR="0028537C" w:rsidRPr="0028537C">
        <w:rPr>
          <w:rFonts w:ascii="Calibri Light" w:hAnsi="Calibri Light" w:cs="Calibri Light"/>
        </w:rPr>
        <w:t xml:space="preserve"> </w:t>
      </w:r>
      <w:r w:rsidRPr="0028537C">
        <w:rPr>
          <w:rFonts w:ascii="Calibri Light" w:hAnsi="Calibri Light" w:cs="Calibri Light"/>
        </w:rPr>
        <w:t>zmian, o których wiedza na etapie postępowania o udzielenie zamówienia nie miałaby wpływu na krąg podmiotów ubiegających</w:t>
      </w:r>
      <w:r w:rsidR="0028537C" w:rsidRPr="0028537C">
        <w:rPr>
          <w:rFonts w:ascii="Calibri Light" w:hAnsi="Calibri Light" w:cs="Calibri Light"/>
        </w:rPr>
        <w:t xml:space="preserve"> </w:t>
      </w:r>
      <w:r w:rsidRPr="0028537C">
        <w:rPr>
          <w:rFonts w:ascii="Calibri Light" w:hAnsi="Calibri Light" w:cs="Calibri Light"/>
        </w:rPr>
        <w:t>się o udzielenia zamówienia czy też na w</w:t>
      </w:r>
      <w:r w:rsidR="0028537C" w:rsidRPr="0028537C">
        <w:rPr>
          <w:rFonts w:ascii="Calibri Light" w:hAnsi="Calibri Light" w:cs="Calibri Light"/>
        </w:rPr>
        <w:t>ynik postępowania przetargowego.</w:t>
      </w:r>
    </w:p>
    <w:p w:rsidR="004C5FF4" w:rsidRPr="0028537C" w:rsidRDefault="004C5FF4" w:rsidP="0028537C">
      <w:pPr>
        <w:pStyle w:val="Akapitzlist"/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28537C">
        <w:rPr>
          <w:rFonts w:ascii="Calibri Light" w:hAnsi="Calibri Light" w:cs="Calibri Light"/>
        </w:rPr>
        <w:t>Stwierdzenia, że okoliczności związane z COVID-19 wpływają na należyte wykonanie umowy. W takim przypadku Wykonawca i</w:t>
      </w:r>
      <w:r w:rsidR="0028537C" w:rsidRPr="0028537C">
        <w:rPr>
          <w:rFonts w:ascii="Calibri Light" w:hAnsi="Calibri Light" w:cs="Calibri Light"/>
        </w:rPr>
        <w:t xml:space="preserve"> </w:t>
      </w:r>
      <w:r w:rsidRPr="0028537C">
        <w:rPr>
          <w:rFonts w:ascii="Calibri Light" w:hAnsi="Calibri Light" w:cs="Calibri Light"/>
        </w:rPr>
        <w:t>Zamawiający niezwłocznie wzajemnie będą się informować o wpływie okoliczności związanych z wystąpieniem COVID-19 na</w:t>
      </w:r>
      <w:r w:rsidR="0028537C" w:rsidRPr="0028537C">
        <w:rPr>
          <w:rFonts w:ascii="Calibri Light" w:hAnsi="Calibri Light" w:cs="Calibri Light"/>
        </w:rPr>
        <w:t xml:space="preserve"> </w:t>
      </w:r>
      <w:r w:rsidRPr="0028537C">
        <w:rPr>
          <w:rFonts w:ascii="Calibri Light" w:hAnsi="Calibri Light" w:cs="Calibri Light"/>
        </w:rPr>
        <w:t>należyte wykonanie przedmiotu umowy, jeżeli taki wpływ wystąpi lub może wystąpić, potwierdzając ten wpływ odpowiednim</w:t>
      </w:r>
      <w:r w:rsidR="0028537C" w:rsidRPr="0028537C">
        <w:rPr>
          <w:rFonts w:ascii="Calibri Light" w:hAnsi="Calibri Light" w:cs="Calibri Light"/>
        </w:rPr>
        <w:t xml:space="preserve"> </w:t>
      </w:r>
      <w:r w:rsidRPr="0028537C">
        <w:rPr>
          <w:rFonts w:ascii="Calibri Light" w:hAnsi="Calibri Light" w:cs="Calibri Light"/>
        </w:rPr>
        <w:t>oświadczeniem lub dokumentami</w:t>
      </w:r>
    </w:p>
    <w:p w:rsidR="004C5FF4" w:rsidRDefault="004C5FF4" w:rsidP="004C5FF4">
      <w:pPr>
        <w:pStyle w:val="Akapitzlist"/>
        <w:numPr>
          <w:ilvl w:val="0"/>
          <w:numId w:val="11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28537C">
        <w:rPr>
          <w:rFonts w:ascii="Calibri Light" w:hAnsi="Calibri Light" w:cs="Calibri Light"/>
        </w:rPr>
        <w:t>Wszystkie powyższe postanowienia stanowią katalog zmian, na które Zamawiający może wyrazić zgodę. Nie stanowią jednocześnie</w:t>
      </w:r>
      <w:r w:rsidR="0028537C">
        <w:rPr>
          <w:rFonts w:ascii="Calibri Light" w:hAnsi="Calibri Light" w:cs="Calibri Light"/>
        </w:rPr>
        <w:t xml:space="preserve"> </w:t>
      </w:r>
      <w:r w:rsidRPr="0028537C">
        <w:rPr>
          <w:rFonts w:ascii="Calibri Light" w:hAnsi="Calibri Light" w:cs="Calibri Light"/>
        </w:rPr>
        <w:t>zobowiązania do wyrażenia takiej zgody.</w:t>
      </w:r>
    </w:p>
    <w:p w:rsidR="0028537C" w:rsidRPr="0028537C" w:rsidRDefault="0028537C" w:rsidP="004C5FF4">
      <w:pPr>
        <w:pStyle w:val="Akapitzlist"/>
        <w:numPr>
          <w:ilvl w:val="0"/>
          <w:numId w:val="11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Zmiana umowy wymaga formy pisemnej pod rygorem nieważności. </w:t>
      </w:r>
    </w:p>
    <w:p w:rsidR="0028537C" w:rsidRDefault="0028537C" w:rsidP="0028537C">
      <w:pPr>
        <w:spacing w:after="120" w:line="240" w:lineRule="auto"/>
        <w:jc w:val="center"/>
        <w:rPr>
          <w:rFonts w:ascii="Calibri Light" w:hAnsi="Calibri Light" w:cs="Calibri Light"/>
          <w:b/>
        </w:rPr>
      </w:pPr>
    </w:p>
    <w:p w:rsidR="004C5FF4" w:rsidRPr="0028537C" w:rsidRDefault="0028537C" w:rsidP="0028537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§5</w:t>
      </w:r>
    </w:p>
    <w:p w:rsidR="004C5FF4" w:rsidRPr="0028537C" w:rsidRDefault="0028537C" w:rsidP="0028537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Wynagrodzenie</w:t>
      </w:r>
    </w:p>
    <w:p w:rsidR="001549CE" w:rsidRDefault="004C5FF4" w:rsidP="004C5FF4">
      <w:pPr>
        <w:pStyle w:val="Akapitzlist"/>
        <w:numPr>
          <w:ilvl w:val="0"/>
          <w:numId w:val="12"/>
        </w:numPr>
        <w:spacing w:after="120" w:line="240" w:lineRule="auto"/>
        <w:ind w:hanging="720"/>
        <w:rPr>
          <w:rFonts w:ascii="Calibri Light" w:hAnsi="Calibri Light" w:cs="Calibri Light"/>
        </w:rPr>
      </w:pPr>
      <w:r w:rsidRPr="001549CE">
        <w:rPr>
          <w:rFonts w:ascii="Calibri Light" w:hAnsi="Calibri Light" w:cs="Calibri Light"/>
        </w:rPr>
        <w:t xml:space="preserve">Wynagrodzenie ryczałtowe brutto za opracowanie Przedmiotu umowy wynosi ……………………. zł, słownie </w:t>
      </w:r>
      <w:r w:rsidR="001549CE">
        <w:rPr>
          <w:rFonts w:ascii="Calibri Light" w:hAnsi="Calibri Light" w:cs="Calibri Light"/>
        </w:rPr>
        <w:t>………………………………..</w:t>
      </w:r>
      <w:r w:rsidRPr="001549CE">
        <w:rPr>
          <w:rFonts w:ascii="Calibri Light" w:hAnsi="Calibri Light" w:cs="Calibri Light"/>
        </w:rPr>
        <w:t>…………………………………………………………………………………….……….</w:t>
      </w:r>
    </w:p>
    <w:p w:rsidR="001549CE" w:rsidRDefault="001549CE" w:rsidP="004C5FF4">
      <w:pPr>
        <w:pStyle w:val="Akapitzlist"/>
        <w:numPr>
          <w:ilvl w:val="0"/>
          <w:numId w:val="12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Wynagrodzenie obejmuje całość kosztów realizacji przedmiotu umowy </w:t>
      </w:r>
      <w:r w:rsidR="004C5FF4" w:rsidRPr="004C5FF4">
        <w:rPr>
          <w:rFonts w:ascii="Calibri Light" w:hAnsi="Calibri Light" w:cs="Calibri Light"/>
        </w:rPr>
        <w:t>wraz z wszystkimi kosztami towarzyszącymi,</w:t>
      </w:r>
      <w:r>
        <w:rPr>
          <w:rFonts w:ascii="Calibri Light" w:hAnsi="Calibri Light" w:cs="Calibri Light"/>
        </w:rPr>
        <w:t xml:space="preserve"> </w:t>
      </w:r>
      <w:r w:rsidR="004C5FF4" w:rsidRPr="001549CE">
        <w:rPr>
          <w:rFonts w:ascii="Calibri Light" w:hAnsi="Calibri Light" w:cs="Calibri Light"/>
        </w:rPr>
        <w:t>w tym za przeniesienie autorskich praw majątkowych, pozyskanie map, koniecznych uzgodnień.</w:t>
      </w:r>
    </w:p>
    <w:p w:rsidR="001549CE" w:rsidRDefault="004C5FF4" w:rsidP="004C5FF4">
      <w:pPr>
        <w:pStyle w:val="Akapitzlist"/>
        <w:numPr>
          <w:ilvl w:val="0"/>
          <w:numId w:val="12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549CE">
        <w:rPr>
          <w:rFonts w:ascii="Calibri Light" w:hAnsi="Calibri Light" w:cs="Calibri Light"/>
        </w:rPr>
        <w:t>Rozliczenie zadania nastąpi jednorazowo na podstawie protokołu zdawczo odbiorczego, podpisanego przez</w:t>
      </w:r>
      <w:r w:rsidR="001549CE">
        <w:rPr>
          <w:rFonts w:ascii="Calibri Light" w:hAnsi="Calibri Light" w:cs="Calibri Light"/>
        </w:rPr>
        <w:t xml:space="preserve"> </w:t>
      </w:r>
      <w:r w:rsidRPr="001549CE">
        <w:rPr>
          <w:rFonts w:ascii="Calibri Light" w:hAnsi="Calibri Light" w:cs="Calibri Light"/>
        </w:rPr>
        <w:t>przedstawicieli Zamawiającego i Wykonawcy. Zamawiający nie dopuszcza wystawienia faktur częściowych.</w:t>
      </w:r>
    </w:p>
    <w:p w:rsidR="001549CE" w:rsidRDefault="004C5FF4" w:rsidP="004C5FF4">
      <w:pPr>
        <w:pStyle w:val="Akapitzlist"/>
        <w:numPr>
          <w:ilvl w:val="0"/>
          <w:numId w:val="12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549CE">
        <w:rPr>
          <w:rFonts w:ascii="Calibri Light" w:hAnsi="Calibri Light" w:cs="Calibri Light"/>
        </w:rPr>
        <w:t>Wynagrodzenie płatne będzie przez Zamawiającego po wykonaniu przedmiotu umowy przelewem na rachunek bankowy Wykonawcy:</w:t>
      </w:r>
      <w:r w:rsidR="001549CE">
        <w:rPr>
          <w:rFonts w:ascii="Calibri Light" w:hAnsi="Calibri Light" w:cs="Calibri Light"/>
        </w:rPr>
        <w:t xml:space="preserve"> ……………………… </w:t>
      </w:r>
      <w:r w:rsidRPr="001549CE">
        <w:rPr>
          <w:rFonts w:ascii="Calibri Light" w:hAnsi="Calibri Light" w:cs="Calibri Light"/>
        </w:rPr>
        <w:t>, w terminie 60 dni od daty otrzymania przez Zamawiającego prawidłowo</w:t>
      </w:r>
      <w:r w:rsidR="001549CE">
        <w:rPr>
          <w:rFonts w:ascii="Calibri Light" w:hAnsi="Calibri Light" w:cs="Calibri Light"/>
        </w:rPr>
        <w:t xml:space="preserve"> </w:t>
      </w:r>
      <w:r w:rsidRPr="001549CE">
        <w:rPr>
          <w:rFonts w:ascii="Calibri Light" w:hAnsi="Calibri Light" w:cs="Calibri Light"/>
        </w:rPr>
        <w:t>wystawionej faktury.</w:t>
      </w:r>
    </w:p>
    <w:p w:rsidR="004C5FF4" w:rsidRPr="001549CE" w:rsidRDefault="004C5FF4" w:rsidP="004C5FF4">
      <w:pPr>
        <w:pStyle w:val="Akapitzlist"/>
        <w:numPr>
          <w:ilvl w:val="0"/>
          <w:numId w:val="12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549CE">
        <w:rPr>
          <w:rFonts w:ascii="Calibri Light" w:hAnsi="Calibri Light" w:cs="Calibri Light"/>
        </w:rPr>
        <w:t>Za datę dokonania płatności Strony będą uważały datę przekazania przez Zamawiającego polecenia przelewu do banku prowadzącego</w:t>
      </w:r>
      <w:r w:rsidR="001549CE">
        <w:rPr>
          <w:rFonts w:ascii="Calibri Light" w:hAnsi="Calibri Light" w:cs="Calibri Light"/>
        </w:rPr>
        <w:t xml:space="preserve"> </w:t>
      </w:r>
      <w:r w:rsidRPr="001549CE">
        <w:rPr>
          <w:rFonts w:ascii="Calibri Light" w:hAnsi="Calibri Light" w:cs="Calibri Light"/>
        </w:rPr>
        <w:t xml:space="preserve">jego rachunek. </w:t>
      </w:r>
    </w:p>
    <w:p w:rsidR="001549CE" w:rsidRDefault="001549CE" w:rsidP="004C5FF4">
      <w:pPr>
        <w:spacing w:after="120" w:line="240" w:lineRule="auto"/>
        <w:rPr>
          <w:rFonts w:ascii="Calibri Light" w:hAnsi="Calibri Light" w:cs="Calibri Light"/>
        </w:rPr>
      </w:pPr>
    </w:p>
    <w:p w:rsidR="004C5FF4" w:rsidRPr="00104D99" w:rsidRDefault="001549CE" w:rsidP="00104D99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04D99">
        <w:rPr>
          <w:rFonts w:ascii="Calibri Light" w:hAnsi="Calibri Light" w:cs="Calibri Light"/>
          <w:b/>
        </w:rPr>
        <w:t>§6</w:t>
      </w:r>
    </w:p>
    <w:p w:rsidR="004C5FF4" w:rsidRPr="00104D99" w:rsidRDefault="004C5FF4" w:rsidP="00104D99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04D99">
        <w:rPr>
          <w:rFonts w:ascii="Calibri Light" w:hAnsi="Calibri Light" w:cs="Calibri Light"/>
          <w:b/>
        </w:rPr>
        <w:t>Prawa i obowiązki Stron.</w:t>
      </w:r>
    </w:p>
    <w:p w:rsidR="00104D99" w:rsidRDefault="004C5FF4" w:rsidP="004C5FF4">
      <w:pPr>
        <w:pStyle w:val="Akapitzlist"/>
        <w:numPr>
          <w:ilvl w:val="0"/>
          <w:numId w:val="14"/>
        </w:numPr>
        <w:spacing w:after="120" w:line="240" w:lineRule="auto"/>
        <w:ind w:hanging="720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Do obowiązków Zamawiającego należy:</w:t>
      </w:r>
    </w:p>
    <w:p w:rsidR="00104D99" w:rsidRDefault="004C5FF4" w:rsidP="004C5FF4">
      <w:pPr>
        <w:pStyle w:val="Akapitzlist"/>
        <w:numPr>
          <w:ilvl w:val="0"/>
          <w:numId w:val="15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Przekazanie Wykonawcy informacji i materiałów będących w jego posiadaniu, potrzebnych do wykonania przedmiotu umowy.</w:t>
      </w:r>
    </w:p>
    <w:p w:rsidR="00104D99" w:rsidRDefault="004C5FF4" w:rsidP="004C5FF4">
      <w:pPr>
        <w:pStyle w:val="Akapitzlist"/>
        <w:numPr>
          <w:ilvl w:val="0"/>
          <w:numId w:val="15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Odbiór od Wykonawcy w formie protokołu przekazanych opracowań będących Przedmiotem umowy.</w:t>
      </w:r>
    </w:p>
    <w:p w:rsidR="00104D99" w:rsidRDefault="004C5FF4" w:rsidP="004C5FF4">
      <w:pPr>
        <w:pStyle w:val="Akapitzlist"/>
        <w:numPr>
          <w:ilvl w:val="0"/>
          <w:numId w:val="15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Opiniowanie w terminie 3 dni roboczych przekazanych przez wykonawcę dokumentów.</w:t>
      </w:r>
    </w:p>
    <w:p w:rsidR="00104D99" w:rsidRDefault="004C5FF4" w:rsidP="004C5FF4">
      <w:pPr>
        <w:pStyle w:val="Akapitzlist"/>
        <w:numPr>
          <w:ilvl w:val="0"/>
          <w:numId w:val="15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Wypłata Wy</w:t>
      </w:r>
      <w:r w:rsidR="00104D99">
        <w:rPr>
          <w:rFonts w:ascii="Calibri Light" w:hAnsi="Calibri Light" w:cs="Calibri Light"/>
        </w:rPr>
        <w:t>konawcy należnego wynagrodzenia.</w:t>
      </w:r>
    </w:p>
    <w:p w:rsidR="00104D99" w:rsidRDefault="004C5FF4" w:rsidP="004C5FF4">
      <w:pPr>
        <w:pStyle w:val="Akapitzlist"/>
        <w:numPr>
          <w:ilvl w:val="0"/>
          <w:numId w:val="14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Wykonawca zobowiązany jest w szczególności do:</w:t>
      </w:r>
    </w:p>
    <w:p w:rsidR="00104D99" w:rsidRDefault="004C5FF4" w:rsidP="004C5FF4">
      <w:pPr>
        <w:pStyle w:val="Akapitzlist"/>
        <w:numPr>
          <w:ilvl w:val="0"/>
          <w:numId w:val="16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Wykonanie usługi zgodnie z § 2 niniejszej umowy.</w:t>
      </w:r>
    </w:p>
    <w:p w:rsidR="00104D99" w:rsidRDefault="004C5FF4" w:rsidP="004C5FF4">
      <w:pPr>
        <w:pStyle w:val="Akapitzlist"/>
        <w:numPr>
          <w:ilvl w:val="0"/>
          <w:numId w:val="16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Wykonanie prac objętych niniejszą umową w sposób kompletny, zgodnie z obowiązującymi zarządzeniami i normatywami,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normami, instrukcjami i innymi przepisami dotyczącymi projektowania i współczesną wiedzą techniczną oraz zapewniania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właściwej jakości tych prac.</w:t>
      </w:r>
    </w:p>
    <w:p w:rsidR="00104D99" w:rsidRDefault="004C5FF4" w:rsidP="004C5FF4">
      <w:pPr>
        <w:pStyle w:val="Akapitzlist"/>
        <w:numPr>
          <w:ilvl w:val="0"/>
          <w:numId w:val="16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Sprawdzenie w terenie warunków wykonania zamówienia.</w:t>
      </w:r>
    </w:p>
    <w:p w:rsidR="00104D99" w:rsidRDefault="004C5FF4" w:rsidP="00104D99">
      <w:pPr>
        <w:pStyle w:val="Akapitzlist"/>
        <w:numPr>
          <w:ilvl w:val="0"/>
          <w:numId w:val="16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lastRenderedPageBreak/>
        <w:t>Zaopatrzenie opracowań lub ich części stanowiącej umowny przedmiot odbioru w wykaz opracowań oraz pisemne oświadczenie,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że dostarczone opracowania są wykonane zgodnie z umową, obowiązującymi przepisami techniczno-budowlanymi oraz normami,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i że zostaje wydana w stanie kompletnym.</w:t>
      </w:r>
    </w:p>
    <w:p w:rsidR="00104D99" w:rsidRDefault="004C5FF4" w:rsidP="004C5FF4">
      <w:pPr>
        <w:pStyle w:val="Akapitzlist"/>
        <w:numPr>
          <w:ilvl w:val="0"/>
          <w:numId w:val="16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Opisywania proponowanych materiałów i urządzeń za pomocą parametrów technicznych, tzn. bez podawania ich nazw, chyba że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nie jest to możliwe z przyczyn obiektywnych. W takim przypadku Wykonawca zobowiązany jest do podania, co najmniej dwóch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dostawców lub producentów tych materiałów lub urządzeń.</w:t>
      </w:r>
    </w:p>
    <w:p w:rsidR="00104D99" w:rsidRDefault="004C5FF4" w:rsidP="004C5FF4">
      <w:pPr>
        <w:pStyle w:val="Akapitzlist"/>
        <w:numPr>
          <w:ilvl w:val="0"/>
          <w:numId w:val="16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 xml:space="preserve">Udzielenie wyjaśnianie i ewentualne dokonanie uszczegółowienia opracowań o których </w:t>
      </w:r>
      <w:r w:rsidR="00104D99">
        <w:rPr>
          <w:rFonts w:ascii="Calibri Light" w:hAnsi="Calibri Light" w:cs="Calibri Light"/>
        </w:rPr>
        <w:t xml:space="preserve">mowa w § 2 ust.2 umowy na etapie </w:t>
      </w:r>
      <w:r w:rsidRPr="00104D99">
        <w:rPr>
          <w:rFonts w:ascii="Calibri Light" w:hAnsi="Calibri Light" w:cs="Calibri Light"/>
        </w:rPr>
        <w:t>prowadzonego postępowania o udzielenie zamówienia. Wykonawca zobowiązuje się do udzielenia odpowiedzi na pytania od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wykonawców ubiegających się o udzielenie zamówienia publicznego, w terminie wskazanym przez Zamawiającego (nie krótszym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niż 2 dni), od dnia ich przekazania przez Zamawiającego drogą e-mailową.</w:t>
      </w:r>
      <w:r w:rsidR="00104D99">
        <w:rPr>
          <w:rFonts w:ascii="Calibri Light" w:hAnsi="Calibri Light" w:cs="Calibri Light"/>
        </w:rPr>
        <w:t xml:space="preserve"> </w:t>
      </w:r>
    </w:p>
    <w:p w:rsidR="00104D99" w:rsidRDefault="004C5FF4" w:rsidP="004C5FF4">
      <w:pPr>
        <w:pStyle w:val="Akapitzlist"/>
        <w:numPr>
          <w:ilvl w:val="0"/>
          <w:numId w:val="16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 xml:space="preserve">Dostarczenia opracowań w wersji papierowej (3 egzemplarze) oraz w wersji elektronicznej (rysunki w PDF i </w:t>
      </w:r>
      <w:proofErr w:type="spellStart"/>
      <w:r w:rsidRPr="00104D99">
        <w:rPr>
          <w:rFonts w:ascii="Calibri Light" w:hAnsi="Calibri Light" w:cs="Calibri Light"/>
        </w:rPr>
        <w:t>dwg</w:t>
      </w:r>
      <w:proofErr w:type="spellEnd"/>
      <w:r w:rsidRPr="00104D99">
        <w:rPr>
          <w:rFonts w:ascii="Calibri Light" w:hAnsi="Calibri Light" w:cs="Calibri Light"/>
        </w:rPr>
        <w:t>, część opisowa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odczytywana w edytorze tekst *.</w:t>
      </w:r>
      <w:proofErr w:type="spellStart"/>
      <w:r w:rsidRPr="00104D99">
        <w:rPr>
          <w:rFonts w:ascii="Calibri Light" w:hAnsi="Calibri Light" w:cs="Calibri Light"/>
        </w:rPr>
        <w:t>doc</w:t>
      </w:r>
      <w:proofErr w:type="spellEnd"/>
      <w:r w:rsidRPr="00104D99">
        <w:rPr>
          <w:rFonts w:ascii="Calibri Light" w:hAnsi="Calibri Light" w:cs="Calibri Light"/>
        </w:rPr>
        <w:t>).</w:t>
      </w:r>
    </w:p>
    <w:p w:rsidR="00104D99" w:rsidRDefault="004C5FF4" w:rsidP="004C5FF4">
      <w:pPr>
        <w:pStyle w:val="Akapitzlist"/>
        <w:numPr>
          <w:ilvl w:val="0"/>
          <w:numId w:val="16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Pozyskanie na własny koszt map i wypisów niezbędnych do wykonania przedmiotu umowy.</w:t>
      </w:r>
    </w:p>
    <w:p w:rsidR="00BD01B4" w:rsidRDefault="00BD01B4" w:rsidP="004C5FF4">
      <w:pPr>
        <w:pStyle w:val="Akapitzlist"/>
        <w:numPr>
          <w:ilvl w:val="0"/>
          <w:numId w:val="14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udziela gwarancji jakości na przedmiot Umowy na okres 2 lat od jego odbioru.</w:t>
      </w:r>
    </w:p>
    <w:p w:rsidR="00104D99" w:rsidRDefault="004C5FF4" w:rsidP="004C5FF4">
      <w:pPr>
        <w:pStyle w:val="Akapitzlist"/>
        <w:numPr>
          <w:ilvl w:val="0"/>
          <w:numId w:val="14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Osobami odpowiedzialnymi za nadzór nad realizacją przedmiotu niniejszego zamówienia są:</w:t>
      </w:r>
    </w:p>
    <w:p w:rsidR="004C5FF4" w:rsidRDefault="004C5FF4" w:rsidP="00104D99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ze strony Zamawiającego:</w:t>
      </w:r>
      <w:r w:rsidR="00104D99">
        <w:rPr>
          <w:rFonts w:ascii="Calibri Light" w:hAnsi="Calibri Light" w:cs="Calibri Light"/>
        </w:rPr>
        <w:t xml:space="preserve"> ……………………………</w:t>
      </w:r>
    </w:p>
    <w:p w:rsidR="00104D99" w:rsidRPr="00104D99" w:rsidRDefault="00104D99" w:rsidP="00104D99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ze strony Wykonawcy: ……………………………</w:t>
      </w:r>
    </w:p>
    <w:p w:rsidR="004C5FF4" w:rsidRPr="00104D99" w:rsidRDefault="00104D99" w:rsidP="00104D99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04D99">
        <w:rPr>
          <w:rFonts w:ascii="Calibri Light" w:hAnsi="Calibri Light" w:cs="Calibri Light"/>
          <w:b/>
        </w:rPr>
        <w:t>§7</w:t>
      </w:r>
    </w:p>
    <w:p w:rsidR="004C5FF4" w:rsidRPr="00104D99" w:rsidRDefault="004C5FF4" w:rsidP="00104D99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04D99">
        <w:rPr>
          <w:rFonts w:ascii="Calibri Light" w:hAnsi="Calibri Light" w:cs="Calibri Light"/>
          <w:b/>
        </w:rPr>
        <w:t>Kary umowne</w:t>
      </w:r>
    </w:p>
    <w:p w:rsidR="00104D99" w:rsidRDefault="004C5FF4" w:rsidP="004C5FF4">
      <w:pPr>
        <w:pStyle w:val="Akapitzlist"/>
        <w:numPr>
          <w:ilvl w:val="0"/>
          <w:numId w:val="18"/>
        </w:numPr>
        <w:spacing w:after="120" w:line="240" w:lineRule="auto"/>
        <w:ind w:hanging="720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W razie niewykonania lub nienależytego wykonania umowy Wykonawca jest obowiązany do zapłaty kary umownych.</w:t>
      </w:r>
    </w:p>
    <w:p w:rsidR="00104D99" w:rsidRDefault="004C5FF4" w:rsidP="004C5FF4">
      <w:pPr>
        <w:pStyle w:val="Akapitzlist"/>
        <w:numPr>
          <w:ilvl w:val="0"/>
          <w:numId w:val="18"/>
        </w:numPr>
        <w:spacing w:after="120" w:line="240" w:lineRule="auto"/>
        <w:ind w:hanging="720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Ustala się kary umowne w następujących wypadkach i wysokościach:</w:t>
      </w:r>
    </w:p>
    <w:p w:rsidR="00104D99" w:rsidRDefault="004C5FF4" w:rsidP="004C5FF4">
      <w:pPr>
        <w:pStyle w:val="Akapitzlist"/>
        <w:numPr>
          <w:ilvl w:val="0"/>
          <w:numId w:val="19"/>
        </w:numPr>
        <w:spacing w:after="120" w:line="240" w:lineRule="auto"/>
        <w:ind w:hanging="731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Wykonawca za</w:t>
      </w:r>
      <w:r w:rsidR="00104D99">
        <w:rPr>
          <w:rFonts w:ascii="Calibri Light" w:hAnsi="Calibri Light" w:cs="Calibri Light"/>
        </w:rPr>
        <w:t>płaci Zamawiającemu kary umowne:</w:t>
      </w:r>
    </w:p>
    <w:p w:rsidR="00104D99" w:rsidRDefault="004C5FF4" w:rsidP="00104D9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 xml:space="preserve">za </w:t>
      </w:r>
      <w:r w:rsidR="00104D99">
        <w:rPr>
          <w:rFonts w:ascii="Calibri Light" w:hAnsi="Calibri Light" w:cs="Calibri Light"/>
        </w:rPr>
        <w:t>zwłokę</w:t>
      </w:r>
      <w:r w:rsidRPr="00104D99">
        <w:rPr>
          <w:rFonts w:ascii="Calibri Light" w:hAnsi="Calibri Light" w:cs="Calibri Light"/>
        </w:rPr>
        <w:t xml:space="preserve"> w przekazaniu kompletnych opracowań o których mowa w § 2 ust.2 umowy i za opóźnienie w usunięciu</w:t>
      </w:r>
      <w:r w:rsidR="00104D99">
        <w:rPr>
          <w:rFonts w:ascii="Calibri Light" w:hAnsi="Calibri Light" w:cs="Calibri Light"/>
        </w:rPr>
        <w:t xml:space="preserve"> </w:t>
      </w:r>
      <w:r w:rsidRPr="004C5FF4">
        <w:rPr>
          <w:rFonts w:ascii="Calibri Light" w:hAnsi="Calibri Light" w:cs="Calibri Light"/>
        </w:rPr>
        <w:t xml:space="preserve">wad opracowań we wskazanych przez Zamawiającego terminie - w wysokości </w:t>
      </w:r>
      <w:r w:rsidR="004C6CF2">
        <w:rPr>
          <w:rFonts w:ascii="Calibri Light" w:hAnsi="Calibri Light" w:cs="Calibri Light"/>
        </w:rPr>
        <w:t xml:space="preserve">50,00 </w:t>
      </w:r>
      <w:r w:rsidR="00104D99">
        <w:rPr>
          <w:rFonts w:ascii="Calibri Light" w:hAnsi="Calibri Light" w:cs="Calibri Light"/>
        </w:rPr>
        <w:t>PLN</w:t>
      </w:r>
      <w:r w:rsidRPr="004C5FF4">
        <w:rPr>
          <w:rFonts w:ascii="Calibri Light" w:hAnsi="Calibri Light" w:cs="Calibri Light"/>
        </w:rPr>
        <w:t xml:space="preserve"> za każdy rozpoczęty dzień</w:t>
      </w:r>
      <w:r w:rsidR="00104D99">
        <w:rPr>
          <w:rFonts w:ascii="Calibri Light" w:hAnsi="Calibri Light" w:cs="Calibri Light"/>
        </w:rPr>
        <w:t xml:space="preserve"> zwłoki</w:t>
      </w:r>
      <w:r w:rsidRPr="004C5FF4">
        <w:rPr>
          <w:rFonts w:ascii="Calibri Light" w:hAnsi="Calibri Light" w:cs="Calibri Light"/>
        </w:rPr>
        <w:t>;</w:t>
      </w:r>
    </w:p>
    <w:p w:rsidR="00104D99" w:rsidRDefault="004C5FF4" w:rsidP="004C5FF4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Calibri Light" w:hAnsi="Calibri Light" w:cs="Calibri Light"/>
        </w:rPr>
      </w:pPr>
      <w:r w:rsidRPr="004C5FF4">
        <w:rPr>
          <w:rFonts w:ascii="Calibri Light" w:hAnsi="Calibri Light" w:cs="Calibri Light"/>
        </w:rPr>
        <w:t xml:space="preserve">Za odstąpienie od umowy przez </w:t>
      </w:r>
      <w:r w:rsidR="00104D99">
        <w:rPr>
          <w:rFonts w:ascii="Calibri Light" w:hAnsi="Calibri Light" w:cs="Calibri Light"/>
        </w:rPr>
        <w:t xml:space="preserve">którąkolwiek ze Stron </w:t>
      </w:r>
      <w:r w:rsidRPr="004C5FF4">
        <w:rPr>
          <w:rFonts w:ascii="Calibri Light" w:hAnsi="Calibri Light" w:cs="Calibri Light"/>
        </w:rPr>
        <w:t>wskutek okolicznośc</w:t>
      </w:r>
      <w:r w:rsidR="00104D99">
        <w:rPr>
          <w:rFonts w:ascii="Calibri Light" w:hAnsi="Calibri Light" w:cs="Calibri Light"/>
        </w:rPr>
        <w:t>i, za które odpowiada Wykonawca,</w:t>
      </w:r>
      <w:r w:rsidRPr="00104D99">
        <w:rPr>
          <w:rFonts w:ascii="Calibri Light" w:hAnsi="Calibri Light" w:cs="Calibri Light"/>
        </w:rPr>
        <w:t xml:space="preserve"> Wykonawca </w:t>
      </w:r>
      <w:r w:rsidR="00104D99">
        <w:rPr>
          <w:rFonts w:ascii="Calibri Light" w:hAnsi="Calibri Light" w:cs="Calibri Light"/>
        </w:rPr>
        <w:t>zapłaci karę umowną w wysokości </w:t>
      </w:r>
      <w:r w:rsidRPr="00104D99">
        <w:rPr>
          <w:rFonts w:ascii="Calibri Light" w:hAnsi="Calibri Light" w:cs="Calibri Light"/>
        </w:rPr>
        <w:t>10%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wynagrodzenia za cały przedmiot umowy określonego w par.5 ust.1 umowy</w:t>
      </w:r>
      <w:r w:rsidR="00104D99">
        <w:rPr>
          <w:rFonts w:ascii="Calibri Light" w:hAnsi="Calibri Light" w:cs="Calibri Light"/>
        </w:rPr>
        <w:t>.</w:t>
      </w:r>
    </w:p>
    <w:p w:rsidR="00104D99" w:rsidRDefault="00104D99" w:rsidP="00104D99">
      <w:pPr>
        <w:pStyle w:val="Akapitzlist"/>
        <w:numPr>
          <w:ilvl w:val="0"/>
          <w:numId w:val="18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Górny limit kar umownych: 70% </w:t>
      </w:r>
      <w:r w:rsidRPr="00104D99">
        <w:rPr>
          <w:rFonts w:ascii="Calibri Light" w:hAnsi="Calibri Light" w:cs="Calibri Light"/>
        </w:rPr>
        <w:t>wynagrodzenia za cały przedmiot umowy określonego w par.5 ust.1 umowy</w:t>
      </w:r>
      <w:r>
        <w:rPr>
          <w:rFonts w:ascii="Calibri Light" w:hAnsi="Calibri Light" w:cs="Calibri Light"/>
        </w:rPr>
        <w:t>.</w:t>
      </w:r>
    </w:p>
    <w:p w:rsidR="00104D99" w:rsidRDefault="004C5FF4" w:rsidP="004C5FF4">
      <w:pPr>
        <w:pStyle w:val="Akapitzlist"/>
        <w:numPr>
          <w:ilvl w:val="0"/>
          <w:numId w:val="18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4C5FF4">
        <w:rPr>
          <w:rFonts w:ascii="Calibri Light" w:hAnsi="Calibri Light" w:cs="Calibri Light"/>
        </w:rPr>
        <w:t>Strony zastrzegają możliwość dochodzenia odszkodowania przekraczającego wysokość ww. kar umownych na zasadach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określonych przepisami kodeksu cywilnego.</w:t>
      </w:r>
    </w:p>
    <w:p w:rsidR="004C5FF4" w:rsidRDefault="004C5FF4" w:rsidP="004C5FF4">
      <w:pPr>
        <w:pStyle w:val="Akapitzlist"/>
        <w:numPr>
          <w:ilvl w:val="0"/>
          <w:numId w:val="18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Wykonawca oświadcza, że wyraża zgodę na potrącenie kar umownych ze wszystkich swoich wierzytelności względem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Zamawiającego, w tym z należnego mu wynagrodzenia. Potrącenie przez Zamawiającego należnych kar umownych nie wymaga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uprzedniego wezwania Wykonawcy do zapłaty kar umownych.</w:t>
      </w:r>
    </w:p>
    <w:p w:rsidR="00104D99" w:rsidRPr="00104D99" w:rsidRDefault="00104D99" w:rsidP="00104D99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</w:p>
    <w:p w:rsidR="004C5FF4" w:rsidRPr="00104D99" w:rsidRDefault="00104D99" w:rsidP="00104D99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04D99">
        <w:rPr>
          <w:rFonts w:ascii="Calibri Light" w:hAnsi="Calibri Light" w:cs="Calibri Light"/>
          <w:b/>
        </w:rPr>
        <w:t>§8</w:t>
      </w:r>
    </w:p>
    <w:p w:rsidR="004C5FF4" w:rsidRPr="00104D99" w:rsidRDefault="004C5FF4" w:rsidP="00104D99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04D99">
        <w:rPr>
          <w:rFonts w:ascii="Calibri Light" w:hAnsi="Calibri Light" w:cs="Calibri Light"/>
          <w:b/>
        </w:rPr>
        <w:t>Autorskie prawa majątkowe</w:t>
      </w:r>
    </w:p>
    <w:p w:rsidR="00104D99" w:rsidRDefault="004C5FF4" w:rsidP="004C5FF4">
      <w:pPr>
        <w:pStyle w:val="Akapitzlist"/>
        <w:numPr>
          <w:ilvl w:val="0"/>
          <w:numId w:val="22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lastRenderedPageBreak/>
        <w:t>W ramach wynagrodzenia, o którym mowa w § 5 ust. 1 umowy, Wykonawca przenosi na Zamawiającego pełne autorskie prawa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majątkowe do Przedmiotu umowy, zwanego dalej „</w:t>
      </w:r>
      <w:r w:rsidRPr="00104D99">
        <w:rPr>
          <w:rFonts w:ascii="Calibri Light" w:hAnsi="Calibri Light" w:cs="Calibri Light"/>
          <w:b/>
        </w:rPr>
        <w:t>Dziełem</w:t>
      </w:r>
      <w:r w:rsidRPr="00104D99">
        <w:rPr>
          <w:rFonts w:ascii="Calibri Light" w:hAnsi="Calibri Light" w:cs="Calibri Light"/>
        </w:rPr>
        <w:t>”. Przeniesienie autorskiego prawa majątkowego nastąpi z chwilą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oddania przez Wykonawcę Przedmiotu umowy Zamawiającemu.</w:t>
      </w:r>
    </w:p>
    <w:p w:rsidR="00104D99" w:rsidRDefault="004C5FF4" w:rsidP="004C5FF4">
      <w:pPr>
        <w:pStyle w:val="Akapitzlist"/>
        <w:numPr>
          <w:ilvl w:val="0"/>
          <w:numId w:val="22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Wykonawca przenosi na Zamawiającego autorskie prawa majątkowe do Dzieła oraz prawo do dalszego przenoszenia tych praw,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bez ograniczeń czasowych i terytorialnych, na następujących polach eksploatacji:</w:t>
      </w:r>
    </w:p>
    <w:p w:rsidR="00104D99" w:rsidRDefault="004C5FF4" w:rsidP="004C5FF4">
      <w:pPr>
        <w:pStyle w:val="Akapitzlist"/>
        <w:numPr>
          <w:ilvl w:val="0"/>
          <w:numId w:val="23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utrwalenie i zwielokrotnienie w całości lub w części dowolną techniką, w tym ręcznie, technikami informatycznymi, w tym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cyfrowymi, magnetycznymi, optycznymi, optyczno-magnetycznymi, poligraficznymi, fotograficznymi na wszelkich nośnikach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w nieograniczonej liczbie egzemplarzy oraz wprowadzanie tak zwielokrotnionych egzemplarzy do obrotu,</w:t>
      </w:r>
    </w:p>
    <w:p w:rsidR="00104D99" w:rsidRDefault="004C5FF4" w:rsidP="004C5FF4">
      <w:pPr>
        <w:pStyle w:val="Akapitzlist"/>
        <w:numPr>
          <w:ilvl w:val="0"/>
          <w:numId w:val="23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w zakresie obrotu oryginałami oraz egzemplarzami, na których utrwalono dokumentację – wprowadzanie do obrotu: najem,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użyczenie, dzierżawa i wypożyczanie oryginału albo egzemplarzy,</w:t>
      </w:r>
    </w:p>
    <w:p w:rsidR="00104D99" w:rsidRDefault="004C5FF4" w:rsidP="004C5FF4">
      <w:pPr>
        <w:pStyle w:val="Akapitzlist"/>
        <w:numPr>
          <w:ilvl w:val="0"/>
          <w:numId w:val="23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wprowadzanie do pamięci komputerów i serwerów sieci komputerowych, w tym sieci ogólnie dostępnych (np. Internet) i ich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udostępnianie użytkownikom tych sieci oraz przesyłanie tak zapisanych projektów pomiędzy serwerami i użytkownikami sieci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wszelkimi środkami przekazu i transmisji,</w:t>
      </w:r>
    </w:p>
    <w:p w:rsidR="00104D99" w:rsidRDefault="004C5FF4" w:rsidP="004C5FF4">
      <w:pPr>
        <w:pStyle w:val="Akapitzlist"/>
        <w:numPr>
          <w:ilvl w:val="0"/>
          <w:numId w:val="23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zezwalanie na wykonywanie zależnego prawa autorskiego, w tym na opracowanie dokumentacji lub jej części oraz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rozpowszechnianie i korzystanie z tych opracowań oraz ich realizacja, jak również opracowywanie innych projektów na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podstawie dokumentacji i korzystanie z nich na wszystkich wymienionych w niniejszym ustępie polach eksploatacji,</w:t>
      </w:r>
    </w:p>
    <w:p w:rsidR="00104D99" w:rsidRDefault="004C5FF4" w:rsidP="004C5FF4">
      <w:pPr>
        <w:pStyle w:val="Akapitzlist"/>
        <w:numPr>
          <w:ilvl w:val="0"/>
          <w:numId w:val="23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publiczne wystawienie lub wyświetlenie dokumentacji w taki sposób, aby każdy mógł mieć do niej dostęp w miejscu i w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czasie przez siebie wybranym,</w:t>
      </w:r>
    </w:p>
    <w:p w:rsidR="004C5FF4" w:rsidRPr="00104D99" w:rsidRDefault="00104D99" w:rsidP="004C5FF4">
      <w:pPr>
        <w:pStyle w:val="Akapitzlist"/>
        <w:numPr>
          <w:ilvl w:val="0"/>
          <w:numId w:val="23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4C5FF4" w:rsidRPr="00104D99">
        <w:rPr>
          <w:rFonts w:ascii="Calibri Light" w:hAnsi="Calibri Light" w:cs="Calibri Light"/>
        </w:rPr>
        <w:t>ublikowanie zwielokrotnionej dokumentacji w całości lub w części, w tym w wydawnictwach książkowych, prasie oraz na</w:t>
      </w:r>
      <w:r>
        <w:rPr>
          <w:rFonts w:ascii="Calibri Light" w:hAnsi="Calibri Light" w:cs="Calibri Light"/>
        </w:rPr>
        <w:t xml:space="preserve"> </w:t>
      </w:r>
      <w:r w:rsidR="004C5FF4" w:rsidRPr="00104D99">
        <w:rPr>
          <w:rFonts w:ascii="Calibri Light" w:hAnsi="Calibri Light" w:cs="Calibri Light"/>
        </w:rPr>
        <w:t>plakatach, w tym dla celów informacji, promocji lub reklamy (także reklamy zewnętrznej, prasowej i telewizyjnej).</w:t>
      </w:r>
    </w:p>
    <w:p w:rsidR="00104D99" w:rsidRDefault="004C5FF4" w:rsidP="004C5FF4">
      <w:pPr>
        <w:pStyle w:val="Akapitzlist"/>
        <w:numPr>
          <w:ilvl w:val="0"/>
          <w:numId w:val="2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Wykonawca gwarantuje, że jest wyłącznym właścicielem autorskich praw majątkowych przenoszonych na podstawie niniejszej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umowy i żadnego z tych praw nie przeniósł na osobę trzecią ani jego prawo nie jest w żaden sposób ograniczone lub obciążone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prawami osób trzecich.</w:t>
      </w:r>
    </w:p>
    <w:p w:rsidR="00104D99" w:rsidRDefault="004C5FF4" w:rsidP="004C5FF4">
      <w:pPr>
        <w:pStyle w:val="Akapitzlist"/>
        <w:numPr>
          <w:ilvl w:val="0"/>
          <w:numId w:val="2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Przez przeniesienie autorskich praw majątkowych, o których mowa powyżej, rozumie się zezwolenia na ich wykorzystanie udzielone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wyłącznie Zamawiającemu. Zezwolenia te są nieodwołalne i nie są uzależnione od żadnych warunków oraz zostały udzielone bez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prawa wypowiedzenia lub cofnięcia.</w:t>
      </w:r>
    </w:p>
    <w:p w:rsidR="00104D99" w:rsidRDefault="004C5FF4" w:rsidP="004C5FF4">
      <w:pPr>
        <w:pStyle w:val="Akapitzlist"/>
        <w:numPr>
          <w:ilvl w:val="0"/>
          <w:numId w:val="2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Wykonawca wyraża zgodę na wykonywanie oraz nieograniczone zlecanie wykonywania praw zależnych przez Zamawiającego do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Dzieła, w rozumieniu art. 2 ust. 1 i 2 ustawy z dnia 4 lutego 1994 roku o prawie autorskim i prawach pokrewnych (tekst jednolity: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Dz. U. z 2019 r., poz. 1231</w:t>
      </w:r>
      <w:r w:rsidR="00104D99">
        <w:rPr>
          <w:rFonts w:ascii="Calibri Light" w:hAnsi="Calibri Light" w:cs="Calibri Light"/>
        </w:rPr>
        <w:t xml:space="preserve"> – z późniejszymi zmianami</w:t>
      </w:r>
      <w:r w:rsidRPr="00104D99">
        <w:rPr>
          <w:rFonts w:ascii="Calibri Light" w:hAnsi="Calibri Light" w:cs="Calibri Light"/>
        </w:rPr>
        <w:t>). W ramach tych uprawnień Zamawiający w szczególności ma prawo dowolnego wykorzystywania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 xml:space="preserve">całości lub swobodnie wybranych fragmentów Dzieła. </w:t>
      </w:r>
    </w:p>
    <w:p w:rsidR="001E6195" w:rsidRDefault="004C5FF4" w:rsidP="004C5FF4">
      <w:pPr>
        <w:pStyle w:val="Akapitzlist"/>
        <w:numPr>
          <w:ilvl w:val="0"/>
          <w:numId w:val="2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04D99">
        <w:rPr>
          <w:rFonts w:ascii="Calibri Light" w:hAnsi="Calibri Light" w:cs="Calibri Light"/>
        </w:rPr>
        <w:t>W przypadku roszczeń zgłoszonych przez osoby trzecie wskazujących, że Dzieło narusza patenty i/lub prawa autorskie, Wykonawca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na żądanie Zamawiającego na własny koszt przystąpi do procesu sądowego zwalniając bezwarunkowo Zamawiającego od tych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roszczeń i zapłaci wszelkie koszty, odszkodowania i koszty obsługi prawnej zasądzone ostatecznie przez Sąd lub (w przypadku</w:t>
      </w:r>
      <w:r w:rsidR="00104D99">
        <w:rPr>
          <w:rFonts w:ascii="Calibri Light" w:hAnsi="Calibri Light" w:cs="Calibri Light"/>
        </w:rPr>
        <w:t xml:space="preserve"> </w:t>
      </w:r>
      <w:r w:rsidRPr="00104D99">
        <w:rPr>
          <w:rFonts w:ascii="Calibri Light" w:hAnsi="Calibri Light" w:cs="Calibri Light"/>
        </w:rPr>
        <w:t>braku wszczęcia postępowania sądowego przez osoby trzecie), będzie w inny sposób zobowiązany do zaspokojenia zgłoszonych</w:t>
      </w:r>
      <w:r w:rsidR="001E6195">
        <w:rPr>
          <w:rFonts w:ascii="Calibri Light" w:hAnsi="Calibri Light" w:cs="Calibri Light"/>
        </w:rPr>
        <w:t xml:space="preserve"> </w:t>
      </w:r>
      <w:r w:rsidRPr="001E6195">
        <w:rPr>
          <w:rFonts w:ascii="Calibri Light" w:hAnsi="Calibri Light" w:cs="Calibri Light"/>
        </w:rPr>
        <w:t xml:space="preserve">roszczeń i zwolnienia Zamawiającego od obowiązku świadczeń z tego tytułu. </w:t>
      </w:r>
    </w:p>
    <w:p w:rsidR="001E6195" w:rsidRDefault="001E6195" w:rsidP="001E6195">
      <w:pPr>
        <w:pStyle w:val="Akapitzlist"/>
        <w:spacing w:after="120" w:line="240" w:lineRule="auto"/>
        <w:jc w:val="both"/>
        <w:rPr>
          <w:rFonts w:ascii="Calibri Light" w:hAnsi="Calibri Light" w:cs="Calibri Light"/>
        </w:rPr>
      </w:pPr>
    </w:p>
    <w:p w:rsidR="004C5FF4" w:rsidRPr="001E6195" w:rsidRDefault="001E6195" w:rsidP="001E6195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E6195">
        <w:rPr>
          <w:rFonts w:ascii="Calibri Light" w:hAnsi="Calibri Light" w:cs="Calibri Light"/>
          <w:b/>
        </w:rPr>
        <w:lastRenderedPageBreak/>
        <w:t>§9</w:t>
      </w:r>
    </w:p>
    <w:p w:rsidR="004C5FF4" w:rsidRPr="001E6195" w:rsidRDefault="004C5FF4" w:rsidP="001E6195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E6195">
        <w:rPr>
          <w:rFonts w:ascii="Calibri Light" w:hAnsi="Calibri Light" w:cs="Calibri Light"/>
          <w:b/>
        </w:rPr>
        <w:t>Rozwiązanie umowy.</w:t>
      </w:r>
    </w:p>
    <w:p w:rsidR="001E6195" w:rsidRDefault="004C5FF4" w:rsidP="004C5FF4">
      <w:pPr>
        <w:pStyle w:val="Akapitzlist"/>
        <w:numPr>
          <w:ilvl w:val="0"/>
          <w:numId w:val="28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E6195">
        <w:rPr>
          <w:rFonts w:ascii="Calibri Light" w:hAnsi="Calibri Light" w:cs="Calibri Light"/>
        </w:rPr>
        <w:t>Strony postanawiają, że Zamawiającemu przysługuje prawo od odstąpienia od umowy w całości lub w niewykonanej części w</w:t>
      </w:r>
      <w:r w:rsidR="001E6195">
        <w:rPr>
          <w:rFonts w:ascii="Calibri Light" w:hAnsi="Calibri Light" w:cs="Calibri Light"/>
        </w:rPr>
        <w:t xml:space="preserve"> </w:t>
      </w:r>
      <w:r w:rsidRPr="001E6195">
        <w:rPr>
          <w:rFonts w:ascii="Calibri Light" w:hAnsi="Calibri Light" w:cs="Calibri Light"/>
        </w:rPr>
        <w:t>następujących okolicznościach:</w:t>
      </w:r>
    </w:p>
    <w:p w:rsidR="001E6195" w:rsidRDefault="004C5FF4" w:rsidP="004C5FF4">
      <w:pPr>
        <w:pStyle w:val="Akapitzlist"/>
        <w:numPr>
          <w:ilvl w:val="0"/>
          <w:numId w:val="29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E6195">
        <w:rPr>
          <w:rFonts w:ascii="Calibri Light" w:hAnsi="Calibri Light" w:cs="Calibri Light"/>
        </w:rPr>
        <w:t>zostanie wydany nakaz zajęcia majątku Wykonawcy lub majątku za pomocą, którego Wykonawca wykonuje przedmiot</w:t>
      </w:r>
      <w:r w:rsidR="001E6195">
        <w:rPr>
          <w:rFonts w:ascii="Calibri Light" w:hAnsi="Calibri Light" w:cs="Calibri Light"/>
        </w:rPr>
        <w:t xml:space="preserve"> </w:t>
      </w:r>
      <w:r w:rsidRPr="001E6195">
        <w:rPr>
          <w:rFonts w:ascii="Calibri Light" w:hAnsi="Calibri Light" w:cs="Calibri Light"/>
        </w:rPr>
        <w:t>umowy przez podmioty i osoby trzecie na mocy orzeczenia właściwego organu;</w:t>
      </w:r>
    </w:p>
    <w:p w:rsidR="001E6195" w:rsidRDefault="004C5FF4" w:rsidP="004C5FF4">
      <w:pPr>
        <w:pStyle w:val="Akapitzlist"/>
        <w:numPr>
          <w:ilvl w:val="0"/>
          <w:numId w:val="29"/>
        </w:numPr>
        <w:spacing w:after="120" w:line="240" w:lineRule="auto"/>
        <w:ind w:hanging="731"/>
        <w:jc w:val="both"/>
        <w:rPr>
          <w:rFonts w:ascii="Calibri Light" w:hAnsi="Calibri Light" w:cs="Calibri Light"/>
        </w:rPr>
      </w:pPr>
      <w:r w:rsidRPr="001E6195">
        <w:rPr>
          <w:rFonts w:ascii="Calibri Light" w:hAnsi="Calibri Light" w:cs="Calibri Light"/>
        </w:rPr>
        <w:t xml:space="preserve">Wykonawca dopuszcza się </w:t>
      </w:r>
      <w:r w:rsidR="001E6195">
        <w:rPr>
          <w:rFonts w:ascii="Calibri Light" w:hAnsi="Calibri Light" w:cs="Calibri Light"/>
        </w:rPr>
        <w:t>zwłoki</w:t>
      </w:r>
      <w:r w:rsidRPr="001E6195">
        <w:rPr>
          <w:rFonts w:ascii="Calibri Light" w:hAnsi="Calibri Light" w:cs="Calibri Light"/>
        </w:rPr>
        <w:t xml:space="preserve"> w realizacji przedmiotu umowy trwającej dłużej niż 7 dni.</w:t>
      </w:r>
    </w:p>
    <w:p w:rsidR="001E6195" w:rsidRDefault="004C5FF4" w:rsidP="004C5FF4">
      <w:pPr>
        <w:pStyle w:val="Akapitzlist"/>
        <w:numPr>
          <w:ilvl w:val="0"/>
          <w:numId w:val="31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E6195">
        <w:rPr>
          <w:rFonts w:ascii="Calibri Light" w:hAnsi="Calibri Light" w:cs="Calibri Light"/>
        </w:rPr>
        <w:t>Zamawiającemu przysługuje prawo do odstąpienia od umowy, jeżeli wystąpią istotne zmiany okoliczności powodujące, że</w:t>
      </w:r>
      <w:r w:rsidR="001E6195">
        <w:rPr>
          <w:rFonts w:ascii="Calibri Light" w:hAnsi="Calibri Light" w:cs="Calibri Light"/>
        </w:rPr>
        <w:t xml:space="preserve"> </w:t>
      </w:r>
      <w:r w:rsidRPr="001E6195">
        <w:rPr>
          <w:rFonts w:ascii="Calibri Light" w:hAnsi="Calibri Light" w:cs="Calibri Light"/>
        </w:rPr>
        <w:t>wykonanie umowy nie leży w interesie publicznym, czego nie można było przewidzieć w chwili zawarcia umowy. Odstąpienie od</w:t>
      </w:r>
      <w:r w:rsidR="001E6195">
        <w:rPr>
          <w:rFonts w:ascii="Calibri Light" w:hAnsi="Calibri Light" w:cs="Calibri Light"/>
        </w:rPr>
        <w:t xml:space="preserve"> </w:t>
      </w:r>
      <w:r w:rsidRPr="001E6195">
        <w:rPr>
          <w:rFonts w:ascii="Calibri Light" w:hAnsi="Calibri Light" w:cs="Calibri Light"/>
        </w:rPr>
        <w:t>umowy w tym wypadku może nastąpić w terminie 30 dni od daty powzięcia wiadomości o powyższych okolicznościach. W takim</w:t>
      </w:r>
      <w:r w:rsidR="001E6195">
        <w:rPr>
          <w:rFonts w:ascii="Calibri Light" w:hAnsi="Calibri Light" w:cs="Calibri Light"/>
        </w:rPr>
        <w:t xml:space="preserve"> </w:t>
      </w:r>
      <w:r w:rsidRPr="001E6195">
        <w:rPr>
          <w:rFonts w:ascii="Calibri Light" w:hAnsi="Calibri Light" w:cs="Calibri Light"/>
        </w:rPr>
        <w:t>przypadku Wykonawca może żądać wyłącznie wynagrodzenia należnego z tytułu wykonania części umowy.</w:t>
      </w:r>
    </w:p>
    <w:p w:rsidR="001E6195" w:rsidRDefault="004C5FF4" w:rsidP="004C5FF4">
      <w:pPr>
        <w:pStyle w:val="Akapitzlist"/>
        <w:numPr>
          <w:ilvl w:val="0"/>
          <w:numId w:val="31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E6195">
        <w:rPr>
          <w:rFonts w:ascii="Calibri Light" w:hAnsi="Calibri Light" w:cs="Calibri Light"/>
        </w:rPr>
        <w:t>Postanowienia ust. 1 nie ograniczają prawa Zamawiającego do rozwiązania umowy lub odstąpienia od umowy w innych</w:t>
      </w:r>
      <w:r w:rsidR="001E6195">
        <w:rPr>
          <w:rFonts w:ascii="Calibri Light" w:hAnsi="Calibri Light" w:cs="Calibri Light"/>
        </w:rPr>
        <w:t xml:space="preserve"> </w:t>
      </w:r>
      <w:r w:rsidRPr="001E6195">
        <w:rPr>
          <w:rFonts w:ascii="Calibri Light" w:hAnsi="Calibri Light" w:cs="Calibri Light"/>
        </w:rPr>
        <w:t>przypadkach wskazanych w przepisach obowiązującego prawa, w szczególności postanowieniach Kodeksu cywilnego.</w:t>
      </w:r>
    </w:p>
    <w:p w:rsidR="004C5FF4" w:rsidRPr="001E6195" w:rsidRDefault="004C5FF4" w:rsidP="004C5FF4">
      <w:pPr>
        <w:pStyle w:val="Akapitzlist"/>
        <w:numPr>
          <w:ilvl w:val="0"/>
          <w:numId w:val="31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E6195">
        <w:rPr>
          <w:rFonts w:ascii="Calibri Light" w:hAnsi="Calibri Light" w:cs="Calibri Light"/>
        </w:rPr>
        <w:t>Oświadczenie o odstąpieniu od umowy lub o jej rozwiązaniu dla swej ważności wymaga zachowania formy pisemnej</w:t>
      </w:r>
      <w:r w:rsidR="001E6195">
        <w:rPr>
          <w:rFonts w:ascii="Calibri Light" w:hAnsi="Calibri Light" w:cs="Calibri Light"/>
        </w:rPr>
        <w:t>.</w:t>
      </w:r>
    </w:p>
    <w:p w:rsidR="001E6195" w:rsidRDefault="001E6195" w:rsidP="004C5FF4">
      <w:pPr>
        <w:spacing w:after="120" w:line="240" w:lineRule="auto"/>
        <w:rPr>
          <w:rFonts w:ascii="Calibri Light" w:hAnsi="Calibri Light" w:cs="Calibri Light"/>
        </w:rPr>
      </w:pPr>
    </w:p>
    <w:p w:rsidR="004C5FF4" w:rsidRPr="001E6195" w:rsidRDefault="001E6195" w:rsidP="001E6195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E6195">
        <w:rPr>
          <w:rFonts w:ascii="Calibri Light" w:hAnsi="Calibri Light" w:cs="Calibri Light"/>
          <w:b/>
        </w:rPr>
        <w:t>§10</w:t>
      </w:r>
      <w:r w:rsidR="004C5FF4" w:rsidRPr="001E6195">
        <w:rPr>
          <w:rFonts w:ascii="Calibri Light" w:hAnsi="Calibri Light" w:cs="Calibri Light"/>
          <w:b/>
        </w:rPr>
        <w:t>.</w:t>
      </w:r>
    </w:p>
    <w:p w:rsidR="004C5FF4" w:rsidRPr="004C5FF4" w:rsidRDefault="001E6195" w:rsidP="001E6195">
      <w:pPr>
        <w:spacing w:after="120" w:line="240" w:lineRule="auto"/>
        <w:jc w:val="center"/>
        <w:rPr>
          <w:rFonts w:ascii="Calibri Light" w:hAnsi="Calibri Light" w:cs="Calibri Light"/>
        </w:rPr>
      </w:pPr>
      <w:r w:rsidRPr="001E6195">
        <w:rPr>
          <w:rFonts w:ascii="Calibri Light" w:hAnsi="Calibri Light" w:cs="Calibri Light"/>
          <w:b/>
        </w:rPr>
        <w:t>P</w:t>
      </w:r>
      <w:r w:rsidR="004C5FF4" w:rsidRPr="001E6195">
        <w:rPr>
          <w:rFonts w:ascii="Calibri Light" w:hAnsi="Calibri Light" w:cs="Calibri Light"/>
          <w:b/>
        </w:rPr>
        <w:t>ostanowienia</w:t>
      </w:r>
      <w:r w:rsidRPr="001E6195">
        <w:rPr>
          <w:rFonts w:ascii="Calibri Light" w:hAnsi="Calibri Light" w:cs="Calibri Light"/>
          <w:b/>
        </w:rPr>
        <w:t xml:space="preserve"> końcowe</w:t>
      </w:r>
    </w:p>
    <w:p w:rsidR="001E6195" w:rsidRDefault="004C5FF4" w:rsidP="004C5FF4">
      <w:pPr>
        <w:pStyle w:val="Akapitzlist"/>
        <w:numPr>
          <w:ilvl w:val="0"/>
          <w:numId w:val="32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E6195">
        <w:rPr>
          <w:rFonts w:ascii="Calibri Light" w:hAnsi="Calibri Light" w:cs="Calibri Light"/>
        </w:rPr>
        <w:t>Sprawy nieuregulowane umową podlegają przepisom Kodeksu Cywilnego oraz innych właściwych dla realizacji przedmiotu umowy</w:t>
      </w:r>
      <w:r w:rsidR="001E6195" w:rsidRPr="001E6195">
        <w:rPr>
          <w:rFonts w:ascii="Calibri Light" w:hAnsi="Calibri Light" w:cs="Calibri Light"/>
        </w:rPr>
        <w:t xml:space="preserve"> </w:t>
      </w:r>
      <w:r w:rsidRPr="001E6195">
        <w:rPr>
          <w:rFonts w:ascii="Calibri Light" w:hAnsi="Calibri Light" w:cs="Calibri Light"/>
        </w:rPr>
        <w:t>obowiązujących aktów prawnych.</w:t>
      </w:r>
    </w:p>
    <w:p w:rsidR="001E6195" w:rsidRDefault="004C5FF4" w:rsidP="004C5FF4">
      <w:pPr>
        <w:pStyle w:val="Akapitzlist"/>
        <w:numPr>
          <w:ilvl w:val="0"/>
          <w:numId w:val="32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E6195">
        <w:rPr>
          <w:rFonts w:ascii="Calibri Light" w:hAnsi="Calibri Light" w:cs="Calibri Light"/>
        </w:rPr>
        <w:t>W przypadku zaistnienia sporu wynikającego z realizacji niniejszej Umowy sądem miejscowo właściwym dla jego rozstrzygnięcia</w:t>
      </w:r>
      <w:r w:rsidR="001E6195">
        <w:rPr>
          <w:rFonts w:ascii="Calibri Light" w:hAnsi="Calibri Light" w:cs="Calibri Light"/>
        </w:rPr>
        <w:t xml:space="preserve"> </w:t>
      </w:r>
      <w:r w:rsidRPr="001E6195">
        <w:rPr>
          <w:rFonts w:ascii="Calibri Light" w:hAnsi="Calibri Light" w:cs="Calibri Light"/>
        </w:rPr>
        <w:t>będzie sąd powszechny właściwy dla siedziby Zamawiającego.</w:t>
      </w:r>
    </w:p>
    <w:p w:rsidR="001E6195" w:rsidRDefault="004C5FF4" w:rsidP="004C5FF4">
      <w:pPr>
        <w:pStyle w:val="Akapitzlist"/>
        <w:numPr>
          <w:ilvl w:val="0"/>
          <w:numId w:val="32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E6195">
        <w:rPr>
          <w:rFonts w:ascii="Calibri Light" w:hAnsi="Calibri Light" w:cs="Calibri Light"/>
        </w:rPr>
        <w:t>Wykonawca odpowiada za działania i zaniechania osób, za pomocą których wykonuje przedmiot Umowy, jak za własne działania i</w:t>
      </w:r>
      <w:r w:rsidR="001E6195">
        <w:rPr>
          <w:rFonts w:ascii="Calibri Light" w:hAnsi="Calibri Light" w:cs="Calibri Light"/>
        </w:rPr>
        <w:t xml:space="preserve"> </w:t>
      </w:r>
      <w:r w:rsidRPr="001E6195">
        <w:rPr>
          <w:rFonts w:ascii="Calibri Light" w:hAnsi="Calibri Light" w:cs="Calibri Light"/>
        </w:rPr>
        <w:t>zaniechania.</w:t>
      </w:r>
    </w:p>
    <w:p w:rsidR="001E6195" w:rsidRDefault="004C5FF4" w:rsidP="004C5FF4">
      <w:pPr>
        <w:pStyle w:val="Akapitzlist"/>
        <w:numPr>
          <w:ilvl w:val="0"/>
          <w:numId w:val="32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E6195">
        <w:rPr>
          <w:rFonts w:ascii="Calibri Light" w:hAnsi="Calibri Light" w:cs="Calibri Light"/>
        </w:rPr>
        <w:t>Wykonawca nie może dokonać bez zgody Zamawiającego cesji praw i obowiązków wy</w:t>
      </w:r>
      <w:r w:rsidR="001E6195">
        <w:rPr>
          <w:rFonts w:ascii="Calibri Light" w:hAnsi="Calibri Light" w:cs="Calibri Light"/>
        </w:rPr>
        <w:t>nikających z niniejszej Umowy</w:t>
      </w:r>
      <w:r w:rsidRPr="001E6195">
        <w:rPr>
          <w:rFonts w:ascii="Calibri Light" w:hAnsi="Calibri Light" w:cs="Calibri Light"/>
        </w:rPr>
        <w:t xml:space="preserve"> na rzecz osoby trzeciej.</w:t>
      </w:r>
    </w:p>
    <w:p w:rsidR="004C5FF4" w:rsidRPr="001E6195" w:rsidRDefault="001E6195" w:rsidP="004C5FF4">
      <w:pPr>
        <w:pStyle w:val="Akapitzlist"/>
        <w:numPr>
          <w:ilvl w:val="0"/>
          <w:numId w:val="32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Umowa została sporządzona </w:t>
      </w:r>
      <w:r w:rsidR="004C5FF4" w:rsidRPr="001E6195">
        <w:rPr>
          <w:rFonts w:ascii="Calibri Light" w:hAnsi="Calibri Light" w:cs="Calibri Light"/>
        </w:rPr>
        <w:t>w postaci pisemnej w dwóch j</w:t>
      </w:r>
      <w:r w:rsidR="0009048C">
        <w:rPr>
          <w:rFonts w:ascii="Calibri Light" w:hAnsi="Calibri Light" w:cs="Calibri Light"/>
        </w:rPr>
        <w:t>ednobrzmiących egzemplarzach, w </w:t>
      </w:r>
      <w:r w:rsidR="004C5FF4" w:rsidRPr="001E6195">
        <w:rPr>
          <w:rFonts w:ascii="Calibri Light" w:hAnsi="Calibri Light" w:cs="Calibri Light"/>
        </w:rPr>
        <w:t>po jednym eg</w:t>
      </w:r>
      <w:r>
        <w:rPr>
          <w:rFonts w:ascii="Calibri Light" w:hAnsi="Calibri Light" w:cs="Calibri Light"/>
        </w:rPr>
        <w:t xml:space="preserve">zemplarzu dla każdej ze Stron </w:t>
      </w:r>
    </w:p>
    <w:p w:rsidR="001E6195" w:rsidRDefault="001E6195" w:rsidP="004C5FF4">
      <w:pPr>
        <w:spacing w:after="120" w:line="240" w:lineRule="auto"/>
        <w:rPr>
          <w:rFonts w:ascii="Calibri Light" w:hAnsi="Calibri Light" w:cs="Calibri Light"/>
        </w:rPr>
      </w:pPr>
    </w:p>
    <w:p w:rsidR="001E6195" w:rsidRDefault="001E6195" w:rsidP="004C5FF4">
      <w:pPr>
        <w:spacing w:after="120" w:line="240" w:lineRule="auto"/>
        <w:rPr>
          <w:rFonts w:ascii="Calibri Light" w:hAnsi="Calibri Light" w:cs="Calibri Light"/>
        </w:rPr>
      </w:pPr>
    </w:p>
    <w:p w:rsidR="004C5FF4" w:rsidRPr="001E6195" w:rsidRDefault="004C5FF4" w:rsidP="004C5FF4">
      <w:pPr>
        <w:spacing w:after="120" w:line="240" w:lineRule="auto"/>
        <w:rPr>
          <w:rFonts w:ascii="Calibri Light" w:hAnsi="Calibri Light" w:cs="Calibri Light"/>
          <w:b/>
        </w:rPr>
      </w:pPr>
      <w:r w:rsidRPr="001E6195">
        <w:rPr>
          <w:rFonts w:ascii="Calibri Light" w:hAnsi="Calibri Light" w:cs="Calibri Light"/>
          <w:b/>
        </w:rPr>
        <w:t>Załączniki do umowy:</w:t>
      </w:r>
    </w:p>
    <w:p w:rsidR="004C5FF4" w:rsidRPr="004C5FF4" w:rsidRDefault="004C5FF4" w:rsidP="004C5FF4">
      <w:pPr>
        <w:spacing w:after="120" w:line="240" w:lineRule="auto"/>
        <w:rPr>
          <w:rFonts w:ascii="Calibri Light" w:hAnsi="Calibri Light" w:cs="Calibri Light"/>
        </w:rPr>
      </w:pPr>
      <w:r w:rsidRPr="004C5FF4">
        <w:rPr>
          <w:rFonts w:ascii="Calibri Light" w:hAnsi="Calibri Light" w:cs="Calibri Light"/>
        </w:rPr>
        <w:t xml:space="preserve">Nr 1 – </w:t>
      </w:r>
      <w:r w:rsidR="001E6195">
        <w:rPr>
          <w:rFonts w:ascii="Calibri Light" w:hAnsi="Calibri Light" w:cs="Calibri Light"/>
        </w:rPr>
        <w:tab/>
      </w:r>
      <w:r w:rsidR="004C791E">
        <w:rPr>
          <w:rFonts w:ascii="Calibri Light" w:hAnsi="Calibri Light" w:cs="Calibri Light"/>
        </w:rPr>
        <w:t>Zapytanie Ofertowe nr 3/ZO/2021</w:t>
      </w:r>
    </w:p>
    <w:p w:rsidR="004C5FF4" w:rsidRPr="004C5FF4" w:rsidRDefault="004C5FF4" w:rsidP="004C5FF4">
      <w:pPr>
        <w:spacing w:after="120" w:line="240" w:lineRule="auto"/>
        <w:rPr>
          <w:rFonts w:ascii="Calibri Light" w:hAnsi="Calibri Light" w:cs="Calibri Light"/>
        </w:rPr>
      </w:pPr>
      <w:r w:rsidRPr="004C5FF4">
        <w:rPr>
          <w:rFonts w:ascii="Calibri Light" w:hAnsi="Calibri Light" w:cs="Calibri Light"/>
        </w:rPr>
        <w:t xml:space="preserve">Nr 2 – </w:t>
      </w:r>
      <w:r w:rsidR="001E6195">
        <w:rPr>
          <w:rFonts w:ascii="Calibri Light" w:hAnsi="Calibri Light" w:cs="Calibri Light"/>
        </w:rPr>
        <w:tab/>
        <w:t>Oferta wykonawcy</w:t>
      </w:r>
    </w:p>
    <w:p w:rsidR="001E6195" w:rsidRDefault="001E6195" w:rsidP="004C5FF4">
      <w:pPr>
        <w:spacing w:after="120" w:line="240" w:lineRule="auto"/>
        <w:rPr>
          <w:rFonts w:ascii="Calibri Light" w:hAnsi="Calibri Light" w:cs="Calibri Light"/>
        </w:rPr>
      </w:pPr>
    </w:p>
    <w:p w:rsidR="001E6195" w:rsidRPr="00E73F42" w:rsidRDefault="001E6195" w:rsidP="004C6CF2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</w:rPr>
      </w:pPr>
    </w:p>
    <w:p w:rsidR="001E6195" w:rsidRPr="00E73F42" w:rsidRDefault="001E6195" w:rsidP="001E6195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</w:rPr>
      </w:pPr>
      <w:r w:rsidRPr="00E73F42">
        <w:rPr>
          <w:rFonts w:ascii="Calibri Light" w:eastAsia="Arial Unicode MS" w:hAnsi="Calibri Light" w:cs="Calibri Light"/>
          <w:b/>
          <w:snapToGrid w:val="0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</w:rPr>
        <w:tab/>
        <w:t xml:space="preserve"> WYKONAWCA:</w:t>
      </w:r>
    </w:p>
    <w:p w:rsidR="00733ED8" w:rsidRPr="004C5FF4" w:rsidRDefault="00733ED8" w:rsidP="004C5FF4">
      <w:pPr>
        <w:spacing w:after="120" w:line="240" w:lineRule="auto"/>
        <w:rPr>
          <w:rFonts w:ascii="Calibri Light" w:hAnsi="Calibri Light" w:cs="Calibri Light"/>
        </w:rPr>
      </w:pPr>
    </w:p>
    <w:sectPr w:rsidR="00733ED8" w:rsidRPr="004C5F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BC" w:rsidRDefault="005C29BC" w:rsidP="00BB628F">
      <w:pPr>
        <w:spacing w:after="0" w:line="240" w:lineRule="auto"/>
      </w:pPr>
      <w:r>
        <w:separator/>
      </w:r>
    </w:p>
  </w:endnote>
  <w:endnote w:type="continuationSeparator" w:id="0">
    <w:p w:rsidR="005C29BC" w:rsidRDefault="005C29BC" w:rsidP="00BB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18"/>
      </w:rPr>
      <w:id w:val="-98917405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6195" w:rsidRPr="001E6195" w:rsidRDefault="001E6195">
            <w:pPr>
              <w:pStyle w:val="Stopka"/>
              <w:jc w:val="right"/>
              <w:rPr>
                <w:rFonts w:ascii="Calibri Light" w:hAnsi="Calibri Light" w:cs="Calibri Light"/>
                <w:sz w:val="18"/>
              </w:rPr>
            </w:pPr>
            <w:r w:rsidRPr="001E6195">
              <w:rPr>
                <w:rFonts w:ascii="Calibri Light" w:hAnsi="Calibri Light" w:cs="Calibri Light"/>
                <w:sz w:val="18"/>
              </w:rPr>
              <w:t xml:space="preserve">Strona </w:t>
            </w:r>
            <w:r w:rsidRPr="001E6195">
              <w:rPr>
                <w:rFonts w:ascii="Calibri Light" w:hAnsi="Calibri Light" w:cs="Calibri Light"/>
                <w:b/>
                <w:bCs/>
                <w:sz w:val="20"/>
                <w:szCs w:val="24"/>
              </w:rPr>
              <w:fldChar w:fldCharType="begin"/>
            </w:r>
            <w:r w:rsidRPr="001E6195">
              <w:rPr>
                <w:rFonts w:ascii="Calibri Light" w:hAnsi="Calibri Light" w:cs="Calibri Light"/>
                <w:b/>
                <w:bCs/>
                <w:sz w:val="18"/>
              </w:rPr>
              <w:instrText>PAGE</w:instrText>
            </w:r>
            <w:r w:rsidRPr="001E6195">
              <w:rPr>
                <w:rFonts w:ascii="Calibri Light" w:hAnsi="Calibri Light" w:cs="Calibri Light"/>
                <w:b/>
                <w:bCs/>
                <w:sz w:val="20"/>
                <w:szCs w:val="24"/>
              </w:rPr>
              <w:fldChar w:fldCharType="separate"/>
            </w:r>
            <w:r w:rsidR="00DA2D52">
              <w:rPr>
                <w:rFonts w:ascii="Calibri Light" w:hAnsi="Calibri Light" w:cs="Calibri Light"/>
                <w:b/>
                <w:bCs/>
                <w:noProof/>
                <w:sz w:val="18"/>
              </w:rPr>
              <w:t>2</w:t>
            </w:r>
            <w:r w:rsidRPr="001E6195">
              <w:rPr>
                <w:rFonts w:ascii="Calibri Light" w:hAnsi="Calibri Light" w:cs="Calibri Light"/>
                <w:b/>
                <w:bCs/>
                <w:sz w:val="20"/>
                <w:szCs w:val="24"/>
              </w:rPr>
              <w:fldChar w:fldCharType="end"/>
            </w:r>
            <w:r w:rsidRPr="001E6195">
              <w:rPr>
                <w:rFonts w:ascii="Calibri Light" w:hAnsi="Calibri Light" w:cs="Calibri Light"/>
                <w:sz w:val="18"/>
              </w:rPr>
              <w:t xml:space="preserve"> z </w:t>
            </w:r>
            <w:r w:rsidRPr="001E6195">
              <w:rPr>
                <w:rFonts w:ascii="Calibri Light" w:hAnsi="Calibri Light" w:cs="Calibri Light"/>
                <w:b/>
                <w:bCs/>
                <w:sz w:val="20"/>
                <w:szCs w:val="24"/>
              </w:rPr>
              <w:fldChar w:fldCharType="begin"/>
            </w:r>
            <w:r w:rsidRPr="001E6195">
              <w:rPr>
                <w:rFonts w:ascii="Calibri Light" w:hAnsi="Calibri Light" w:cs="Calibri Light"/>
                <w:b/>
                <w:bCs/>
                <w:sz w:val="18"/>
              </w:rPr>
              <w:instrText>NUMPAGES</w:instrText>
            </w:r>
            <w:r w:rsidRPr="001E6195">
              <w:rPr>
                <w:rFonts w:ascii="Calibri Light" w:hAnsi="Calibri Light" w:cs="Calibri Light"/>
                <w:b/>
                <w:bCs/>
                <w:sz w:val="20"/>
                <w:szCs w:val="24"/>
              </w:rPr>
              <w:fldChar w:fldCharType="separate"/>
            </w:r>
            <w:r w:rsidR="00DA2D52">
              <w:rPr>
                <w:rFonts w:ascii="Calibri Light" w:hAnsi="Calibri Light" w:cs="Calibri Light"/>
                <w:b/>
                <w:bCs/>
                <w:noProof/>
                <w:sz w:val="18"/>
              </w:rPr>
              <w:t>6</w:t>
            </w:r>
            <w:r w:rsidRPr="001E6195">
              <w:rPr>
                <w:rFonts w:ascii="Calibri Light" w:hAnsi="Calibri Light" w:cs="Calibri Light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E6195" w:rsidRDefault="001E6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BC" w:rsidRDefault="005C29BC" w:rsidP="00BB628F">
      <w:pPr>
        <w:spacing w:after="0" w:line="240" w:lineRule="auto"/>
      </w:pPr>
      <w:r>
        <w:separator/>
      </w:r>
    </w:p>
  </w:footnote>
  <w:footnote w:type="continuationSeparator" w:id="0">
    <w:p w:rsidR="005C29BC" w:rsidRDefault="005C29BC" w:rsidP="00BB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8F" w:rsidRPr="005A2269" w:rsidRDefault="00BB628F" w:rsidP="00BB628F">
    <w:pPr>
      <w:spacing w:after="0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 do Zapytania Ofertowego</w:t>
    </w:r>
  </w:p>
  <w:p w:rsidR="00BB628F" w:rsidRPr="005A2269" w:rsidRDefault="00BB628F" w:rsidP="00BB628F">
    <w:pPr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3/ZO</w:t>
    </w:r>
    <w:r w:rsidRPr="005A2269">
      <w:rPr>
        <w:rFonts w:ascii="Calibri Light" w:eastAsia="Arial" w:hAnsi="Calibri Light" w:cs="Calibri Light"/>
        <w:sz w:val="18"/>
      </w:rPr>
      <w:t>/2021</w:t>
    </w:r>
  </w:p>
  <w:p w:rsidR="00BB628F" w:rsidRPr="00BB628F" w:rsidRDefault="00BB628F" w:rsidP="00BB62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C03"/>
    <w:multiLevelType w:val="hybridMultilevel"/>
    <w:tmpl w:val="37A8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6C08"/>
    <w:multiLevelType w:val="hybridMultilevel"/>
    <w:tmpl w:val="7368C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4337"/>
    <w:multiLevelType w:val="hybridMultilevel"/>
    <w:tmpl w:val="C5CC99D0"/>
    <w:lvl w:ilvl="0" w:tplc="C7769D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421FF2"/>
    <w:multiLevelType w:val="hybridMultilevel"/>
    <w:tmpl w:val="5194FC9C"/>
    <w:lvl w:ilvl="0" w:tplc="DDBAE2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72178"/>
    <w:multiLevelType w:val="multilevel"/>
    <w:tmpl w:val="04F20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D11DF5"/>
    <w:multiLevelType w:val="hybridMultilevel"/>
    <w:tmpl w:val="5194FC9C"/>
    <w:lvl w:ilvl="0" w:tplc="DDBAE2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A054E"/>
    <w:multiLevelType w:val="hybridMultilevel"/>
    <w:tmpl w:val="A944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D1B39"/>
    <w:multiLevelType w:val="hybridMultilevel"/>
    <w:tmpl w:val="1D82796E"/>
    <w:lvl w:ilvl="0" w:tplc="8ED4E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B3377"/>
    <w:multiLevelType w:val="hybridMultilevel"/>
    <w:tmpl w:val="8F927912"/>
    <w:lvl w:ilvl="0" w:tplc="5DDAF602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B0D29"/>
    <w:multiLevelType w:val="hybridMultilevel"/>
    <w:tmpl w:val="1A10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4478A"/>
    <w:multiLevelType w:val="hybridMultilevel"/>
    <w:tmpl w:val="5B54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77CA"/>
    <w:multiLevelType w:val="hybridMultilevel"/>
    <w:tmpl w:val="3828CB60"/>
    <w:lvl w:ilvl="0" w:tplc="61BE550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61BE5500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0F67"/>
    <w:multiLevelType w:val="hybridMultilevel"/>
    <w:tmpl w:val="EFDC534E"/>
    <w:lvl w:ilvl="0" w:tplc="5DDAF602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A51463"/>
    <w:multiLevelType w:val="hybridMultilevel"/>
    <w:tmpl w:val="78E2FFF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9E4077"/>
    <w:multiLevelType w:val="hybridMultilevel"/>
    <w:tmpl w:val="91B6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557E9"/>
    <w:multiLevelType w:val="hybridMultilevel"/>
    <w:tmpl w:val="8880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0E3"/>
    <w:multiLevelType w:val="hybridMultilevel"/>
    <w:tmpl w:val="87E032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7D2EEF"/>
    <w:multiLevelType w:val="hybridMultilevel"/>
    <w:tmpl w:val="781C5B1C"/>
    <w:lvl w:ilvl="0" w:tplc="CA3006B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2C63E3"/>
    <w:multiLevelType w:val="hybridMultilevel"/>
    <w:tmpl w:val="A0A8E220"/>
    <w:lvl w:ilvl="0" w:tplc="7B667C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4486B"/>
    <w:multiLevelType w:val="hybridMultilevel"/>
    <w:tmpl w:val="05CE25D8"/>
    <w:lvl w:ilvl="0" w:tplc="0794126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8B612D"/>
    <w:multiLevelType w:val="hybridMultilevel"/>
    <w:tmpl w:val="9906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F0DD6"/>
    <w:multiLevelType w:val="hybridMultilevel"/>
    <w:tmpl w:val="ED300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C64C1"/>
    <w:multiLevelType w:val="hybridMultilevel"/>
    <w:tmpl w:val="8496048A"/>
    <w:lvl w:ilvl="0" w:tplc="079412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223D0"/>
    <w:multiLevelType w:val="hybridMultilevel"/>
    <w:tmpl w:val="092A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40ADA"/>
    <w:multiLevelType w:val="hybridMultilevel"/>
    <w:tmpl w:val="DE0CED54"/>
    <w:lvl w:ilvl="0" w:tplc="D1AADC5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7E48AD"/>
    <w:multiLevelType w:val="hybridMultilevel"/>
    <w:tmpl w:val="B2C82536"/>
    <w:lvl w:ilvl="0" w:tplc="DDBAE2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53C24"/>
    <w:multiLevelType w:val="hybridMultilevel"/>
    <w:tmpl w:val="6532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806B8"/>
    <w:multiLevelType w:val="hybridMultilevel"/>
    <w:tmpl w:val="EC5C29C2"/>
    <w:lvl w:ilvl="0" w:tplc="5DDAF602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4A5D85"/>
    <w:multiLevelType w:val="hybridMultilevel"/>
    <w:tmpl w:val="36EE8F34"/>
    <w:lvl w:ilvl="0" w:tplc="6EBEDFBC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8237D"/>
    <w:multiLevelType w:val="hybridMultilevel"/>
    <w:tmpl w:val="6F2A37C6"/>
    <w:lvl w:ilvl="0" w:tplc="0794126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B42252"/>
    <w:multiLevelType w:val="hybridMultilevel"/>
    <w:tmpl w:val="951A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C3FC1"/>
    <w:multiLevelType w:val="hybridMultilevel"/>
    <w:tmpl w:val="E656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24"/>
  </w:num>
  <w:num w:numId="5">
    <w:abstractNumId w:val="11"/>
  </w:num>
  <w:num w:numId="6">
    <w:abstractNumId w:val="6"/>
  </w:num>
  <w:num w:numId="7">
    <w:abstractNumId w:val="17"/>
  </w:num>
  <w:num w:numId="8">
    <w:abstractNumId w:val="0"/>
  </w:num>
  <w:num w:numId="9">
    <w:abstractNumId w:val="22"/>
  </w:num>
  <w:num w:numId="10">
    <w:abstractNumId w:val="15"/>
  </w:num>
  <w:num w:numId="11">
    <w:abstractNumId w:val="23"/>
  </w:num>
  <w:num w:numId="12">
    <w:abstractNumId w:val="9"/>
  </w:num>
  <w:num w:numId="13">
    <w:abstractNumId w:val="10"/>
  </w:num>
  <w:num w:numId="14">
    <w:abstractNumId w:val="31"/>
  </w:num>
  <w:num w:numId="15">
    <w:abstractNumId w:val="19"/>
  </w:num>
  <w:num w:numId="16">
    <w:abstractNumId w:val="27"/>
  </w:num>
  <w:num w:numId="17">
    <w:abstractNumId w:val="14"/>
  </w:num>
  <w:num w:numId="18">
    <w:abstractNumId w:val="26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  <w:num w:numId="23">
    <w:abstractNumId w:val="28"/>
  </w:num>
  <w:num w:numId="24">
    <w:abstractNumId w:val="13"/>
  </w:num>
  <w:num w:numId="25">
    <w:abstractNumId w:val="3"/>
  </w:num>
  <w:num w:numId="26">
    <w:abstractNumId w:val="25"/>
  </w:num>
  <w:num w:numId="27">
    <w:abstractNumId w:val="5"/>
  </w:num>
  <w:num w:numId="28">
    <w:abstractNumId w:val="7"/>
  </w:num>
  <w:num w:numId="29">
    <w:abstractNumId w:val="29"/>
  </w:num>
  <w:num w:numId="30">
    <w:abstractNumId w:val="16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F4"/>
    <w:rsid w:val="0009048C"/>
    <w:rsid w:val="000E6C6C"/>
    <w:rsid w:val="00104D99"/>
    <w:rsid w:val="001549CE"/>
    <w:rsid w:val="00176F8A"/>
    <w:rsid w:val="001E6195"/>
    <w:rsid w:val="00201FEB"/>
    <w:rsid w:val="002167A2"/>
    <w:rsid w:val="0028537C"/>
    <w:rsid w:val="00285AC9"/>
    <w:rsid w:val="003277DC"/>
    <w:rsid w:val="003A095F"/>
    <w:rsid w:val="00475183"/>
    <w:rsid w:val="004C5FF4"/>
    <w:rsid w:val="004C6CF2"/>
    <w:rsid w:val="004C791E"/>
    <w:rsid w:val="005C29BC"/>
    <w:rsid w:val="00680D8F"/>
    <w:rsid w:val="006B3C16"/>
    <w:rsid w:val="00733ED8"/>
    <w:rsid w:val="007915F7"/>
    <w:rsid w:val="009A7774"/>
    <w:rsid w:val="00A514BA"/>
    <w:rsid w:val="00AD4093"/>
    <w:rsid w:val="00B57B97"/>
    <w:rsid w:val="00BB628F"/>
    <w:rsid w:val="00BD01B4"/>
    <w:rsid w:val="00C41C8F"/>
    <w:rsid w:val="00D20A99"/>
    <w:rsid w:val="00DA2D52"/>
    <w:rsid w:val="00DB1187"/>
    <w:rsid w:val="00E14DAD"/>
    <w:rsid w:val="00ED0090"/>
    <w:rsid w:val="00F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28F"/>
  </w:style>
  <w:style w:type="paragraph" w:styleId="Stopka">
    <w:name w:val="footer"/>
    <w:basedOn w:val="Normalny"/>
    <w:link w:val="StopkaZnak"/>
    <w:uiPriority w:val="99"/>
    <w:unhideWhenUsed/>
    <w:rsid w:val="00BB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28F"/>
  </w:style>
  <w:style w:type="character" w:styleId="Odwoaniedokomentarza">
    <w:name w:val="annotation reference"/>
    <w:basedOn w:val="Domylnaczcionkaakapitu"/>
    <w:uiPriority w:val="99"/>
    <w:semiHidden/>
    <w:unhideWhenUsed/>
    <w:rsid w:val="00E14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D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28F"/>
  </w:style>
  <w:style w:type="paragraph" w:styleId="Stopka">
    <w:name w:val="footer"/>
    <w:basedOn w:val="Normalny"/>
    <w:link w:val="StopkaZnak"/>
    <w:uiPriority w:val="99"/>
    <w:unhideWhenUsed/>
    <w:rsid w:val="00BB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28F"/>
  </w:style>
  <w:style w:type="character" w:styleId="Odwoaniedokomentarza">
    <w:name w:val="annotation reference"/>
    <w:basedOn w:val="Domylnaczcionkaakapitu"/>
    <w:uiPriority w:val="99"/>
    <w:semiHidden/>
    <w:unhideWhenUsed/>
    <w:rsid w:val="00E14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D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E5F2-230B-4E77-8CF0-D822879A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2310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Kajka</dc:creator>
  <cp:lastModifiedBy>Sekretariat</cp:lastModifiedBy>
  <cp:revision>5</cp:revision>
  <dcterms:created xsi:type="dcterms:W3CDTF">2021-07-07T08:08:00Z</dcterms:created>
  <dcterms:modified xsi:type="dcterms:W3CDTF">2021-07-07T10:01:00Z</dcterms:modified>
</cp:coreProperties>
</file>